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DA266" w14:textId="31F7E840" w:rsidR="00692367" w:rsidRPr="001262CD" w:rsidRDefault="003470E2" w:rsidP="00692367">
      <w:pPr>
        <w:spacing w:after="60" w:line="240" w:lineRule="auto"/>
        <w:jc w:val="center"/>
        <w:rPr>
          <w:rFonts w:ascii="Times New Roman" w:hAnsi="Times New Roman" w:cs="Times New Roman"/>
          <w:b/>
          <w:sz w:val="28"/>
          <w:szCs w:val="28"/>
        </w:rPr>
      </w:pPr>
      <w:r w:rsidRPr="001262CD">
        <w:rPr>
          <w:rFonts w:ascii="Times New Roman" w:hAnsi="Times New Roman" w:cs="Times New Roman"/>
          <w:b/>
          <w:sz w:val="28"/>
          <w:szCs w:val="28"/>
        </w:rPr>
        <w:t>RÓŻANIEC Z MATKĄ BOŻĄ NIEUSTAJĄCEJ POMOCY</w:t>
      </w:r>
    </w:p>
    <w:p w14:paraId="0B6DA267" w14:textId="77777777" w:rsidR="007B1810" w:rsidRPr="007F7A2C" w:rsidRDefault="001262CD" w:rsidP="001262CD">
      <w:pPr>
        <w:spacing w:after="60" w:line="240" w:lineRule="auto"/>
        <w:jc w:val="center"/>
        <w:rPr>
          <w:rFonts w:ascii="Times New Roman" w:hAnsi="Times New Roman" w:cs="Times New Roman"/>
          <w:i/>
          <w:iCs/>
          <w:sz w:val="24"/>
          <w:szCs w:val="24"/>
        </w:rPr>
      </w:pPr>
      <w:r w:rsidRPr="007F7A2C">
        <w:rPr>
          <w:rFonts w:ascii="Times New Roman" w:hAnsi="Times New Roman" w:cs="Times New Roman"/>
          <w:i/>
          <w:iCs/>
          <w:sz w:val="24"/>
          <w:szCs w:val="24"/>
        </w:rPr>
        <w:t>o. Zbigniew Bruzi CSsR</w:t>
      </w:r>
    </w:p>
    <w:p w14:paraId="0B6DA268" w14:textId="77777777" w:rsidR="001262CD" w:rsidRPr="007B1810" w:rsidRDefault="001262CD" w:rsidP="00692367">
      <w:pPr>
        <w:spacing w:after="60" w:line="240" w:lineRule="auto"/>
        <w:jc w:val="both"/>
        <w:rPr>
          <w:rFonts w:ascii="Times New Roman" w:hAnsi="Times New Roman" w:cs="Times New Roman"/>
          <w:sz w:val="24"/>
          <w:szCs w:val="24"/>
        </w:rPr>
      </w:pPr>
    </w:p>
    <w:p w14:paraId="0B6DA269" w14:textId="684532D6" w:rsidR="00F664D8" w:rsidRPr="00D81BDE" w:rsidRDefault="00F664D8" w:rsidP="00F664D8">
      <w:pPr>
        <w:spacing w:after="60" w:line="240" w:lineRule="auto"/>
        <w:jc w:val="both"/>
        <w:rPr>
          <w:rFonts w:ascii="Times New Roman" w:hAnsi="Times New Roman" w:cs="Times New Roman"/>
          <w:sz w:val="24"/>
          <w:szCs w:val="24"/>
        </w:rPr>
      </w:pPr>
      <w:r>
        <w:rPr>
          <w:rFonts w:ascii="Times New Roman" w:hAnsi="Times New Roman" w:cs="Times New Roman"/>
          <w:sz w:val="24"/>
          <w:szCs w:val="24"/>
        </w:rPr>
        <w:t>W ciągu ostatnich 1</w:t>
      </w:r>
      <w:r w:rsidR="007D500C">
        <w:rPr>
          <w:rFonts w:ascii="Times New Roman" w:hAnsi="Times New Roman" w:cs="Times New Roman"/>
          <w:sz w:val="24"/>
          <w:szCs w:val="24"/>
        </w:rPr>
        <w:t>6</w:t>
      </w:r>
      <w:r>
        <w:rPr>
          <w:rFonts w:ascii="Times New Roman" w:hAnsi="Times New Roman" w:cs="Times New Roman"/>
          <w:sz w:val="24"/>
          <w:szCs w:val="24"/>
        </w:rPr>
        <w:t>0 lat ikona</w:t>
      </w:r>
      <w:r w:rsidRPr="00D81BDE">
        <w:rPr>
          <w:rFonts w:ascii="Times New Roman" w:hAnsi="Times New Roman" w:cs="Times New Roman"/>
          <w:sz w:val="24"/>
          <w:szCs w:val="24"/>
        </w:rPr>
        <w:t xml:space="preserve"> Matki Bożej Nieustającej Pomocy stał</w:t>
      </w:r>
      <w:r>
        <w:rPr>
          <w:rFonts w:ascii="Times New Roman" w:hAnsi="Times New Roman" w:cs="Times New Roman"/>
          <w:sz w:val="24"/>
          <w:szCs w:val="24"/>
        </w:rPr>
        <w:t>a się droga</w:t>
      </w:r>
      <w:r w:rsidRPr="00D81BDE">
        <w:rPr>
          <w:rFonts w:ascii="Times New Roman" w:hAnsi="Times New Roman" w:cs="Times New Roman"/>
          <w:sz w:val="24"/>
          <w:szCs w:val="24"/>
        </w:rPr>
        <w:t xml:space="preserve"> milionom chrześcijan, umacniaj</w:t>
      </w:r>
      <w:r>
        <w:rPr>
          <w:rFonts w:ascii="Times New Roman" w:hAnsi="Times New Roman" w:cs="Times New Roman"/>
          <w:sz w:val="24"/>
          <w:szCs w:val="24"/>
        </w:rPr>
        <w:t>ąc ich wiarę i modlitwę. Uważana</w:t>
      </w:r>
      <w:r w:rsidRPr="00D81BDE">
        <w:rPr>
          <w:rFonts w:ascii="Times New Roman" w:hAnsi="Times New Roman" w:cs="Times New Roman"/>
          <w:sz w:val="24"/>
          <w:szCs w:val="24"/>
        </w:rPr>
        <w:t xml:space="preserve"> jest nawet za jeden </w:t>
      </w:r>
      <w:r w:rsidR="001262CD">
        <w:rPr>
          <w:rFonts w:ascii="Times New Roman" w:hAnsi="Times New Roman" w:cs="Times New Roman"/>
          <w:sz w:val="24"/>
          <w:szCs w:val="24"/>
        </w:rPr>
        <w:t xml:space="preserve">z </w:t>
      </w:r>
      <w:r w:rsidRPr="00D81BDE">
        <w:rPr>
          <w:rFonts w:ascii="Times New Roman" w:hAnsi="Times New Roman" w:cs="Times New Roman"/>
          <w:sz w:val="24"/>
          <w:szCs w:val="24"/>
        </w:rPr>
        <w:t>najbardziej znanych i kochanych obrazów Maryi na świecie.</w:t>
      </w:r>
      <w:r>
        <w:rPr>
          <w:rFonts w:ascii="Times New Roman" w:hAnsi="Times New Roman" w:cs="Times New Roman"/>
          <w:sz w:val="24"/>
          <w:szCs w:val="24"/>
        </w:rPr>
        <w:t xml:space="preserve"> 26 kwietnia 20</w:t>
      </w:r>
      <w:r w:rsidR="007D500C">
        <w:rPr>
          <w:rFonts w:ascii="Times New Roman" w:hAnsi="Times New Roman" w:cs="Times New Roman"/>
          <w:sz w:val="24"/>
          <w:szCs w:val="24"/>
        </w:rPr>
        <w:t>2</w:t>
      </w:r>
      <w:r>
        <w:rPr>
          <w:rFonts w:ascii="Times New Roman" w:hAnsi="Times New Roman" w:cs="Times New Roman"/>
          <w:sz w:val="24"/>
          <w:szCs w:val="24"/>
        </w:rPr>
        <w:t>6 roku obchodziliśmy</w:t>
      </w:r>
      <w:r w:rsidRPr="00D81BDE">
        <w:rPr>
          <w:rFonts w:ascii="Times New Roman" w:hAnsi="Times New Roman" w:cs="Times New Roman"/>
          <w:sz w:val="24"/>
          <w:szCs w:val="24"/>
        </w:rPr>
        <w:t xml:space="preserve"> 1</w:t>
      </w:r>
      <w:r w:rsidR="007D500C">
        <w:rPr>
          <w:rFonts w:ascii="Times New Roman" w:hAnsi="Times New Roman" w:cs="Times New Roman"/>
          <w:sz w:val="24"/>
          <w:szCs w:val="24"/>
        </w:rPr>
        <w:t>6</w:t>
      </w:r>
      <w:r w:rsidRPr="00D81BDE">
        <w:rPr>
          <w:rFonts w:ascii="Times New Roman" w:hAnsi="Times New Roman" w:cs="Times New Roman"/>
          <w:sz w:val="24"/>
          <w:szCs w:val="24"/>
        </w:rPr>
        <w:t xml:space="preserve">0. rocznicę przywrócenia ikony Matki Bożej Nieustającej Pomocy do kultu publicznego w kościele redemptorystów pw. św. Alfonsa Liguoriego w Rzymie. </w:t>
      </w:r>
      <w:r w:rsidR="003316A8">
        <w:rPr>
          <w:rFonts w:ascii="Times New Roman" w:hAnsi="Times New Roman" w:cs="Times New Roman"/>
          <w:sz w:val="24"/>
          <w:szCs w:val="24"/>
        </w:rPr>
        <w:t>Niech te rozważania różańcowe przyczynią się do</w:t>
      </w:r>
      <w:r w:rsidRPr="00D81BDE">
        <w:rPr>
          <w:rFonts w:ascii="Times New Roman" w:hAnsi="Times New Roman" w:cs="Times New Roman"/>
          <w:sz w:val="24"/>
          <w:szCs w:val="24"/>
        </w:rPr>
        <w:t xml:space="preserve"> ożywieni</w:t>
      </w:r>
      <w:r w:rsidR="003316A8">
        <w:rPr>
          <w:rFonts w:ascii="Times New Roman" w:hAnsi="Times New Roman" w:cs="Times New Roman"/>
          <w:sz w:val="24"/>
          <w:szCs w:val="24"/>
        </w:rPr>
        <w:t>a</w:t>
      </w:r>
      <w:r w:rsidRPr="00D81BDE">
        <w:rPr>
          <w:rFonts w:ascii="Times New Roman" w:hAnsi="Times New Roman" w:cs="Times New Roman"/>
          <w:sz w:val="24"/>
          <w:szCs w:val="24"/>
        </w:rPr>
        <w:t xml:space="preserve"> nabożeństwa do MBNP i dalsz</w:t>
      </w:r>
      <w:r w:rsidR="003316A8">
        <w:rPr>
          <w:rFonts w:ascii="Times New Roman" w:hAnsi="Times New Roman" w:cs="Times New Roman"/>
          <w:sz w:val="24"/>
          <w:szCs w:val="24"/>
        </w:rPr>
        <w:t>ego</w:t>
      </w:r>
      <w:r w:rsidRPr="00D81BDE">
        <w:rPr>
          <w:rFonts w:ascii="Times New Roman" w:hAnsi="Times New Roman" w:cs="Times New Roman"/>
          <w:sz w:val="24"/>
          <w:szCs w:val="24"/>
        </w:rPr>
        <w:t xml:space="preserve"> jego rozw</w:t>
      </w:r>
      <w:r w:rsidR="00D30780">
        <w:rPr>
          <w:rFonts w:ascii="Times New Roman" w:hAnsi="Times New Roman" w:cs="Times New Roman"/>
          <w:sz w:val="24"/>
          <w:szCs w:val="24"/>
        </w:rPr>
        <w:t>o</w:t>
      </w:r>
      <w:r w:rsidRPr="00D81BDE">
        <w:rPr>
          <w:rFonts w:ascii="Times New Roman" w:hAnsi="Times New Roman" w:cs="Times New Roman"/>
          <w:sz w:val="24"/>
          <w:szCs w:val="24"/>
        </w:rPr>
        <w:t>j</w:t>
      </w:r>
      <w:r w:rsidR="00D30780">
        <w:rPr>
          <w:rFonts w:ascii="Times New Roman" w:hAnsi="Times New Roman" w:cs="Times New Roman"/>
          <w:sz w:val="24"/>
          <w:szCs w:val="24"/>
        </w:rPr>
        <w:t>u</w:t>
      </w:r>
      <w:r w:rsidRPr="00D81BDE">
        <w:rPr>
          <w:rFonts w:ascii="Times New Roman" w:hAnsi="Times New Roman" w:cs="Times New Roman"/>
          <w:sz w:val="24"/>
          <w:szCs w:val="24"/>
        </w:rPr>
        <w:t xml:space="preserve">, zgodnie z wolą </w:t>
      </w:r>
      <w:r w:rsidR="0073528E">
        <w:rPr>
          <w:rFonts w:ascii="Times New Roman" w:hAnsi="Times New Roman" w:cs="Times New Roman"/>
          <w:sz w:val="24"/>
          <w:szCs w:val="24"/>
        </w:rPr>
        <w:t xml:space="preserve">bł. </w:t>
      </w:r>
      <w:r w:rsidRPr="00D81BDE">
        <w:rPr>
          <w:rFonts w:ascii="Times New Roman" w:hAnsi="Times New Roman" w:cs="Times New Roman"/>
          <w:sz w:val="24"/>
          <w:szCs w:val="24"/>
        </w:rPr>
        <w:t xml:space="preserve">Piusa IX, który chciał, by tę ikonę czczono na całym świecie. </w:t>
      </w:r>
    </w:p>
    <w:p w14:paraId="0B6DA26A" w14:textId="77777777" w:rsidR="00F664D8" w:rsidRPr="007B1810" w:rsidRDefault="00F664D8" w:rsidP="00692367">
      <w:pPr>
        <w:spacing w:after="60" w:line="240" w:lineRule="auto"/>
        <w:jc w:val="both"/>
        <w:rPr>
          <w:rFonts w:ascii="Times New Roman" w:hAnsi="Times New Roman" w:cs="Times New Roman"/>
          <w:sz w:val="24"/>
          <w:szCs w:val="24"/>
        </w:rPr>
      </w:pPr>
    </w:p>
    <w:p w14:paraId="0B6DA26B" w14:textId="77777777" w:rsidR="00692367" w:rsidRPr="001262CD" w:rsidRDefault="007B1810" w:rsidP="007502DF">
      <w:pPr>
        <w:spacing w:after="60" w:line="240" w:lineRule="auto"/>
        <w:jc w:val="center"/>
        <w:rPr>
          <w:rFonts w:ascii="Times New Roman" w:hAnsi="Times New Roman" w:cs="Times New Roman"/>
          <w:b/>
          <w:sz w:val="24"/>
          <w:szCs w:val="24"/>
        </w:rPr>
      </w:pPr>
      <w:r w:rsidRPr="001262CD">
        <w:rPr>
          <w:rFonts w:ascii="Times New Roman" w:hAnsi="Times New Roman" w:cs="Times New Roman"/>
          <w:b/>
          <w:sz w:val="24"/>
          <w:szCs w:val="24"/>
        </w:rPr>
        <w:t>Tajemnice radosne</w:t>
      </w:r>
    </w:p>
    <w:p w14:paraId="0B6DA26C" w14:textId="77777777" w:rsidR="007B1810" w:rsidRPr="007B1810" w:rsidRDefault="007B1810" w:rsidP="00692367">
      <w:pPr>
        <w:spacing w:after="60" w:line="240" w:lineRule="auto"/>
        <w:jc w:val="both"/>
        <w:rPr>
          <w:rFonts w:ascii="Times New Roman" w:hAnsi="Times New Roman" w:cs="Times New Roman"/>
          <w:sz w:val="24"/>
          <w:szCs w:val="24"/>
        </w:rPr>
      </w:pPr>
    </w:p>
    <w:p w14:paraId="0B6DA26D" w14:textId="56B5DD15" w:rsidR="00692367" w:rsidRPr="007B1810" w:rsidRDefault="00692367" w:rsidP="00692367">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I. Zwiastowanie</w:t>
      </w:r>
      <w:r w:rsidR="00870217">
        <w:rPr>
          <w:rFonts w:ascii="Times New Roman" w:hAnsi="Times New Roman" w:cs="Times New Roman"/>
          <w:b/>
          <w:sz w:val="24"/>
          <w:szCs w:val="24"/>
        </w:rPr>
        <w:t xml:space="preserve"> Maryi</w:t>
      </w:r>
    </w:p>
    <w:p w14:paraId="0B6DA26E" w14:textId="77777777" w:rsidR="00692367" w:rsidRPr="007B1810" w:rsidRDefault="00692367" w:rsidP="00692367">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Matko! Na ikonie Nieustającej Pomocy przedstawiona jest scena zwiastowania. Oto po lewej stronie, przy głowie Maryi, znajduje się postać Archanioła Gabriela. Wiemy dobrze, co wtedy mówił Ci Gabriel. Wiemy też dobrze, co Ty odpowiedziałaś na anielskie zwiastowanie: „Oto Ja służebnica Pańska, niech mi się stanie według słowa Twego!”.</w:t>
      </w:r>
    </w:p>
    <w:p w14:paraId="0B6DA26F" w14:textId="77777777" w:rsidR="00692367" w:rsidRPr="007B1810" w:rsidRDefault="00692367" w:rsidP="00692367">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Dziś rozważając z Tobą, Matko, tę tajemnicę, chcemy prosić, abyś pomagała nam wszystkim z takim samym oddaniem przyjmować wolę Bożą i wypełniać ją w naszym życiu.</w:t>
      </w:r>
    </w:p>
    <w:p w14:paraId="0B6DA270" w14:textId="77777777" w:rsidR="00692367" w:rsidRPr="007B1810" w:rsidRDefault="00692367" w:rsidP="00692367">
      <w:pPr>
        <w:spacing w:after="60" w:line="240" w:lineRule="auto"/>
        <w:jc w:val="both"/>
        <w:rPr>
          <w:rFonts w:ascii="Times New Roman" w:hAnsi="Times New Roman" w:cs="Times New Roman"/>
          <w:sz w:val="24"/>
          <w:szCs w:val="24"/>
        </w:rPr>
      </w:pPr>
    </w:p>
    <w:p w14:paraId="0B6DA271" w14:textId="5C0371B9" w:rsidR="00692367" w:rsidRPr="007B1810" w:rsidRDefault="00692367" w:rsidP="00692367">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II. Nawiedzenie</w:t>
      </w:r>
      <w:r w:rsidR="00870217">
        <w:rPr>
          <w:rFonts w:ascii="Times New Roman" w:hAnsi="Times New Roman" w:cs="Times New Roman"/>
          <w:b/>
          <w:sz w:val="24"/>
          <w:szCs w:val="24"/>
        </w:rPr>
        <w:t xml:space="preserve"> Elżbiety</w:t>
      </w:r>
    </w:p>
    <w:p w14:paraId="0B6DA272" w14:textId="77777777" w:rsidR="00692367" w:rsidRPr="007B1810" w:rsidRDefault="00692367" w:rsidP="00692367">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Na ikonie Nieustającej Pomocy przedstawiona jest scena nawiedzenia. Oto Maryja trzyma w swoich ramionach Jezusa. I choć nie ma tu Elżbiety, to jednak można powiedzieć, że Maryja jest nieustannie w drodze. Niesie Jezusa już nie tylko do swej krewnej, ale do każdego z nas. Już nie ukrywa Go pod sercem, ale niesie Go tak, aby każdy Go widział i rozpoznał.</w:t>
      </w:r>
    </w:p>
    <w:p w14:paraId="0B6DA273" w14:textId="77777777" w:rsidR="00692367" w:rsidRPr="007B1810" w:rsidRDefault="00692367" w:rsidP="00692367">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Dziś rozważając z Tobą, Matko, tę tajemnicę, chcemy prosić, abyś pomagała nam nieść Jezusa naszym braciom i siostrom. Niech i oni, rozpoznając Go, wychwalają Pana Boga za wielkie rzeczy.</w:t>
      </w:r>
    </w:p>
    <w:p w14:paraId="0B6DA274" w14:textId="77777777" w:rsidR="00692367" w:rsidRPr="007B1810" w:rsidRDefault="00692367" w:rsidP="00692367">
      <w:pPr>
        <w:spacing w:after="60" w:line="240" w:lineRule="auto"/>
        <w:jc w:val="both"/>
        <w:rPr>
          <w:rFonts w:ascii="Times New Roman" w:hAnsi="Times New Roman" w:cs="Times New Roman"/>
          <w:sz w:val="24"/>
          <w:szCs w:val="24"/>
        </w:rPr>
      </w:pPr>
    </w:p>
    <w:p w14:paraId="0B6DA275" w14:textId="6A752F75" w:rsidR="00692367" w:rsidRPr="007B1810" w:rsidRDefault="00692367" w:rsidP="00692367">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III. Narodzenie</w:t>
      </w:r>
      <w:r w:rsidR="00870217">
        <w:rPr>
          <w:rFonts w:ascii="Times New Roman" w:hAnsi="Times New Roman" w:cs="Times New Roman"/>
          <w:b/>
          <w:sz w:val="24"/>
          <w:szCs w:val="24"/>
        </w:rPr>
        <w:t xml:space="preserve"> Jezusa</w:t>
      </w:r>
    </w:p>
    <w:p w14:paraId="0B6DA276" w14:textId="77777777" w:rsidR="00692367" w:rsidRPr="007B1810" w:rsidRDefault="00692367" w:rsidP="00692367">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Na ikonie Nieustającej Pomocy przedstawiona jest scena Bożego Narodzenia. Oto na głowie Maryi umieszczona jest ośmioramienna gwiazda. Ta gwiazda nie tylko mówi o tym wydarzeniu z Betlejem, ale wskazuje, że Ty, Maryjo, nieustannie rodzisz swego Syna. Jesteś Matką nieustannie.</w:t>
      </w:r>
    </w:p>
    <w:p w14:paraId="0B6DA277" w14:textId="77777777" w:rsidR="00692367" w:rsidRPr="007B1810" w:rsidRDefault="00692367" w:rsidP="00692367">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Dziś rozważając tę tajemnicę razem z Tobą, Maryjo, prosimy: pomagaj nam przez wiarę rodzić Jezusa w naszych sercach i w sercach naszych braci i sióstr.</w:t>
      </w:r>
    </w:p>
    <w:p w14:paraId="0B6DA278" w14:textId="77777777" w:rsidR="00692367" w:rsidRPr="007B1810" w:rsidRDefault="00692367" w:rsidP="00692367">
      <w:pPr>
        <w:spacing w:after="60" w:line="240" w:lineRule="auto"/>
        <w:jc w:val="both"/>
        <w:rPr>
          <w:rFonts w:ascii="Times New Roman" w:hAnsi="Times New Roman" w:cs="Times New Roman"/>
          <w:sz w:val="24"/>
          <w:szCs w:val="24"/>
        </w:rPr>
      </w:pPr>
    </w:p>
    <w:p w14:paraId="0B6DA279" w14:textId="7D52E28E" w:rsidR="00692367" w:rsidRPr="007B1810" w:rsidRDefault="00692367" w:rsidP="00692367">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IV. Ofiarowanie</w:t>
      </w:r>
      <w:r w:rsidR="00870217">
        <w:rPr>
          <w:rFonts w:ascii="Times New Roman" w:hAnsi="Times New Roman" w:cs="Times New Roman"/>
          <w:b/>
          <w:sz w:val="24"/>
          <w:szCs w:val="24"/>
        </w:rPr>
        <w:t xml:space="preserve"> Jezusa</w:t>
      </w:r>
    </w:p>
    <w:p w14:paraId="0B6DA27A" w14:textId="77777777" w:rsidR="00692367" w:rsidRPr="007B1810" w:rsidRDefault="00692367" w:rsidP="00692367">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Na ikonie Nieustającej Pomocy przedstawiona jest scena ofiarowania Jezusa w świątyni. Maryja nie tylko trzyma Jezusa w swoich ramionach, ale Go niesie, tak jak wtedy, gdy razem z Józefem przynieśli Go do świątyni, aby ofiarować Go Panu.</w:t>
      </w:r>
    </w:p>
    <w:p w14:paraId="0B6DA27B" w14:textId="77777777" w:rsidR="00692367" w:rsidRPr="007B1810" w:rsidRDefault="00692367" w:rsidP="00692367">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Dziś rozważając tę tajemnicę razem z Tobą, Maryjo, prosimy: pomagaj nam przyjmować Jezusa, tak jak przyjął Go w świątyni starzec Symeon. Niech w tej tajemnicy dokonuje się także nasze ofiarowanie się Panu Bogu.</w:t>
      </w:r>
    </w:p>
    <w:p w14:paraId="0B6DA27C" w14:textId="77777777" w:rsidR="00692367" w:rsidRPr="007B1810" w:rsidRDefault="00692367" w:rsidP="00692367">
      <w:pPr>
        <w:spacing w:after="60" w:line="240" w:lineRule="auto"/>
        <w:jc w:val="both"/>
        <w:rPr>
          <w:rFonts w:ascii="Times New Roman" w:hAnsi="Times New Roman" w:cs="Times New Roman"/>
          <w:sz w:val="24"/>
          <w:szCs w:val="24"/>
        </w:rPr>
      </w:pPr>
    </w:p>
    <w:p w14:paraId="0B6DA27D" w14:textId="63625C6F" w:rsidR="00692367" w:rsidRPr="007B1810" w:rsidRDefault="00692367" w:rsidP="00692367">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V. Odnalezienie</w:t>
      </w:r>
      <w:r w:rsidR="00870217">
        <w:rPr>
          <w:rFonts w:ascii="Times New Roman" w:hAnsi="Times New Roman" w:cs="Times New Roman"/>
          <w:b/>
          <w:sz w:val="24"/>
          <w:szCs w:val="24"/>
        </w:rPr>
        <w:t xml:space="preserve"> Jezusa</w:t>
      </w:r>
    </w:p>
    <w:p w14:paraId="0B6DA27E" w14:textId="77777777" w:rsidR="00692367" w:rsidRPr="007B1810" w:rsidRDefault="00692367" w:rsidP="00692367">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Na ikonie Nieustającej Pomocy przedstawiona jest scena odnalezienia Jezusa w świątyni. Maryja prawą dłonią wskazuje na Jezusa. Chce nam powiedzieć: oto Jezus Chrystus, Syn Boży. Inicjały umieszczone nad głową Jezusa są tego symbolem. Jezus zanim stał się Synem Maryi, był i jest na wieki Synem Bożym. Tę prawdę odkrywała również przez całe swoje życie Maryja. O tym uświadamiał Ją dwunastoletni Jezus.</w:t>
      </w:r>
    </w:p>
    <w:p w14:paraId="0B6DA27F" w14:textId="77777777" w:rsidR="00692367" w:rsidRPr="007B1810" w:rsidRDefault="00692367" w:rsidP="00692367">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Dziś rozważając tę tajemnicę razem z Tobą, Maryjo, prosimy: pomagaj nam odnajdywać prawdziwego Jezusa. Pomagaj nam rozpoznawać Go jako Syna Bożego, zwłaszcza gdy przychodzimy do świątyni na sprawowanie Eucharystii.</w:t>
      </w:r>
    </w:p>
    <w:p w14:paraId="0B6DA280" w14:textId="77777777" w:rsidR="00692367" w:rsidRPr="007B1810" w:rsidRDefault="00692367" w:rsidP="00692367">
      <w:pPr>
        <w:spacing w:after="60" w:line="240" w:lineRule="auto"/>
        <w:jc w:val="both"/>
        <w:rPr>
          <w:rFonts w:ascii="Times New Roman" w:hAnsi="Times New Roman" w:cs="Times New Roman"/>
          <w:sz w:val="24"/>
          <w:szCs w:val="24"/>
        </w:rPr>
      </w:pPr>
    </w:p>
    <w:p w14:paraId="0B6DA281" w14:textId="77777777" w:rsidR="007B1810" w:rsidRPr="001262CD" w:rsidRDefault="007B1810" w:rsidP="007502DF">
      <w:pPr>
        <w:spacing w:after="60" w:line="240" w:lineRule="auto"/>
        <w:jc w:val="center"/>
        <w:rPr>
          <w:rFonts w:ascii="Times New Roman" w:hAnsi="Times New Roman" w:cs="Times New Roman"/>
          <w:b/>
          <w:sz w:val="24"/>
          <w:szCs w:val="24"/>
        </w:rPr>
      </w:pPr>
      <w:r w:rsidRPr="001262CD">
        <w:rPr>
          <w:rFonts w:ascii="Times New Roman" w:hAnsi="Times New Roman" w:cs="Times New Roman"/>
          <w:b/>
          <w:sz w:val="24"/>
          <w:szCs w:val="24"/>
        </w:rPr>
        <w:t>Tajemnice światła</w:t>
      </w:r>
    </w:p>
    <w:p w14:paraId="0B6DA282" w14:textId="77777777" w:rsidR="007B1810" w:rsidRPr="007B1810" w:rsidRDefault="007B1810" w:rsidP="007B1810">
      <w:pPr>
        <w:spacing w:after="60" w:line="240" w:lineRule="auto"/>
        <w:jc w:val="both"/>
        <w:rPr>
          <w:rFonts w:ascii="Times New Roman" w:hAnsi="Times New Roman" w:cs="Times New Roman"/>
          <w:sz w:val="24"/>
          <w:szCs w:val="24"/>
        </w:rPr>
      </w:pPr>
    </w:p>
    <w:p w14:paraId="0B6DA283" w14:textId="2BEB7604" w:rsidR="007B1810" w:rsidRPr="007B1810" w:rsidRDefault="007B1810" w:rsidP="007B1810">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 xml:space="preserve">I. Chrzest </w:t>
      </w:r>
      <w:r w:rsidR="00870217">
        <w:rPr>
          <w:rFonts w:ascii="Times New Roman" w:hAnsi="Times New Roman" w:cs="Times New Roman"/>
          <w:b/>
          <w:sz w:val="24"/>
          <w:szCs w:val="24"/>
        </w:rPr>
        <w:t xml:space="preserve">Jezusa </w:t>
      </w:r>
      <w:r w:rsidRPr="007B1810">
        <w:rPr>
          <w:rFonts w:ascii="Times New Roman" w:hAnsi="Times New Roman" w:cs="Times New Roman"/>
          <w:b/>
          <w:sz w:val="24"/>
          <w:szCs w:val="24"/>
        </w:rPr>
        <w:t>w Jordanie</w:t>
      </w:r>
    </w:p>
    <w:p w14:paraId="0B6DA284"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„To ja potrzebuję chrztu od Ciebie…” (Mt 3, 14).</w:t>
      </w:r>
    </w:p>
    <w:p w14:paraId="0B6DA285"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Jan Chrzciciel ochrzcił tak wiele osób. Ale gdy stanął przed nim Jezus, Jan się zawahał. To ja potrzebuję chrztu od Ciebie. Oto słowa proroka znad Jordanu. Jezus upiera się. Już tutaj chce wypełniać dokładnie wolę Ojca. Chce również dodać nam odwagi, abyśmy nie bali się przyjąć tego wielkiego daru, jakim jest chrzest.</w:t>
      </w:r>
    </w:p>
    <w:p w14:paraId="0B6DA286"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Maryjo, Matko Nieustającej Pomocy! Ty jesteś bez grzechu. Ty nie potrzebowałaś nawet chrztu nawrócenia. Prowadź nas do Jezusa. Pomagaj nam zrozumieć, że nasz chrzest to dar samego Jezusa, którego bezwzględnie potrzebujemy.</w:t>
      </w:r>
    </w:p>
    <w:p w14:paraId="0B6DA287" w14:textId="77777777" w:rsidR="007B1810" w:rsidRPr="007B1810" w:rsidRDefault="007B1810" w:rsidP="007B1810">
      <w:pPr>
        <w:spacing w:after="60" w:line="240" w:lineRule="auto"/>
        <w:jc w:val="both"/>
        <w:rPr>
          <w:rFonts w:ascii="Times New Roman" w:hAnsi="Times New Roman" w:cs="Times New Roman"/>
          <w:sz w:val="24"/>
          <w:szCs w:val="24"/>
        </w:rPr>
      </w:pPr>
    </w:p>
    <w:p w14:paraId="0B6DA288" w14:textId="77777777" w:rsidR="007B1810" w:rsidRPr="007B1810" w:rsidRDefault="007B1810" w:rsidP="007B1810">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II. Cud w Kanie Galilejskiej</w:t>
      </w:r>
    </w:p>
    <w:p w14:paraId="0B6DA289"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„Objawił swoją chwałę i uwierzyli w Niego Jego uczniowie” (J 2, 11).</w:t>
      </w:r>
    </w:p>
    <w:p w14:paraId="0B6DA28A"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Pierwszy cud Jezusa został spełniony na prośbę Maryi. Poprzedzony był pewnymi negocjacjami, aby przekonać Jezusa do działania. Maryja, wierząc w pełni swemu Synowi, podjęła się orędownictwa u Jezusa.</w:t>
      </w:r>
    </w:p>
    <w:p w14:paraId="0B6DA28B"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Maryjo, Matko Nieustającej Pomocy! I dziś brakuje nam wina Bożej miłości. Nieraz tak trudno nam ją przyjąć. Próbujemy polegać na sobie albo rezygnować, gdy nasze siły okazują się niewystarczające. Otwieraj nasze oczy na działanie Jezusa, abyśmy w Niego z każdym dniem coraz bardziej wierzyli.</w:t>
      </w:r>
    </w:p>
    <w:p w14:paraId="0B6DA28C" w14:textId="77777777" w:rsidR="007B1810" w:rsidRPr="007B1810" w:rsidRDefault="007B1810" w:rsidP="007B1810">
      <w:pPr>
        <w:spacing w:after="60" w:line="240" w:lineRule="auto"/>
        <w:jc w:val="both"/>
        <w:rPr>
          <w:rFonts w:ascii="Times New Roman" w:hAnsi="Times New Roman" w:cs="Times New Roman"/>
          <w:sz w:val="24"/>
          <w:szCs w:val="24"/>
        </w:rPr>
      </w:pPr>
    </w:p>
    <w:p w14:paraId="0B6DA28D" w14:textId="77777777" w:rsidR="007B1810" w:rsidRPr="007B1810" w:rsidRDefault="007B1810" w:rsidP="007B1810">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III. Głoszenie królestwa Bożego i wzywanie do nawrócenia</w:t>
      </w:r>
    </w:p>
    <w:p w14:paraId="0B6DA28E"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„Następnie wędrował przez miasta i wsie, nauczając i głosząc Ewangelię o królestwie Bożym” (</w:t>
      </w:r>
      <w:proofErr w:type="spellStart"/>
      <w:r w:rsidRPr="007B1810">
        <w:rPr>
          <w:rFonts w:ascii="Times New Roman" w:hAnsi="Times New Roman" w:cs="Times New Roman"/>
          <w:sz w:val="24"/>
          <w:szCs w:val="24"/>
        </w:rPr>
        <w:t>Łk</w:t>
      </w:r>
      <w:proofErr w:type="spellEnd"/>
      <w:r w:rsidRPr="007B1810">
        <w:rPr>
          <w:rFonts w:ascii="Times New Roman" w:hAnsi="Times New Roman" w:cs="Times New Roman"/>
          <w:sz w:val="24"/>
          <w:szCs w:val="24"/>
        </w:rPr>
        <w:t xml:space="preserve"> 8, 1).</w:t>
      </w:r>
    </w:p>
    <w:p w14:paraId="0B6DA28F"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Jezus dobrze wiedział, po co przyszedł na świat. Jego zadaniem było objawić ludziom królestwo Boże i wezwać ich do nawrócenia. Dobrze wiedziała o tym również Maryja. Dlatego godzi się na to, że Jezus opuszcza zaciszny dom i rusza w świat. Nam dzisiaj może czasem brakuje zrozumienia tego, co w życiu najważniejsze. Dlatego tak bardzo potrzebujemy Jezusa, który będzie nam głosił Ewangelię. Ale trzeba też, abyśmy sami przychodzili do Jezusa, słuchali Go i wprowadzali słowo w czyn.</w:t>
      </w:r>
    </w:p>
    <w:p w14:paraId="0B6DA290"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Maryjo, Matko Nieustającej Pomocy! Na Twojej ikonie wskazujesz swą dłonią na Jezusa. Pomagaj nam otwierać nasze serca na Jego słowo i podejmować dzieło nawrócenia.</w:t>
      </w:r>
    </w:p>
    <w:p w14:paraId="0B6DA291" w14:textId="77777777" w:rsidR="007B1810" w:rsidRPr="007B1810" w:rsidRDefault="007B1810" w:rsidP="007B1810">
      <w:pPr>
        <w:spacing w:after="60" w:line="240" w:lineRule="auto"/>
        <w:jc w:val="both"/>
        <w:rPr>
          <w:rFonts w:ascii="Times New Roman" w:hAnsi="Times New Roman" w:cs="Times New Roman"/>
          <w:sz w:val="24"/>
          <w:szCs w:val="24"/>
        </w:rPr>
      </w:pPr>
    </w:p>
    <w:p w14:paraId="0B6DA292" w14:textId="77777777" w:rsidR="007B1810" w:rsidRPr="007B1810" w:rsidRDefault="007B1810" w:rsidP="007B1810">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lastRenderedPageBreak/>
        <w:t>IV. Przemienienie na Górze Tabor</w:t>
      </w:r>
    </w:p>
    <w:p w14:paraId="0B6DA293"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 zaprowadził ich na górę wysoką, osobno” (Mt 17, 1)</w:t>
      </w:r>
    </w:p>
    <w:p w14:paraId="0B6DA294"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Jezus często wychodził na górę, na miejsce osobne, aby być ze swoim Ojcem. Tym razem bierze ze sobą trzech uczniów. Chce ich wprowadzić w swoje największe tajemnice. Chce również umocnić ich wiarę przed próbą krzyża. Jakże dobrze uczniowie czuli się tam na górze z Jezusem!</w:t>
      </w:r>
    </w:p>
    <w:p w14:paraId="0B6DA295"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Maryjo, Matko Nieustającej Pomocy! Twoim szczęściem również było przebywanie z Jezusem, co wyraża gest złączonych dłoni na Twojej ikonie. Prosimy, pomagaj nam w poszukiwaniu takich miejsc, które będą nam pomagać w umacnianiu naszej wiary. Pomagaj nam tak przeżywać swoje życie, aby zawsze było nam dobrze przebywać z Panem.</w:t>
      </w:r>
    </w:p>
    <w:p w14:paraId="0B6DA296" w14:textId="77777777" w:rsidR="007B1810" w:rsidRPr="007B1810" w:rsidRDefault="007B1810" w:rsidP="007B1810">
      <w:pPr>
        <w:spacing w:after="60" w:line="240" w:lineRule="auto"/>
        <w:jc w:val="both"/>
        <w:rPr>
          <w:rFonts w:ascii="Times New Roman" w:hAnsi="Times New Roman" w:cs="Times New Roman"/>
          <w:sz w:val="24"/>
          <w:szCs w:val="24"/>
        </w:rPr>
      </w:pPr>
    </w:p>
    <w:p w14:paraId="0B6DA297" w14:textId="77777777" w:rsidR="007B1810" w:rsidRPr="007B1810" w:rsidRDefault="007B1810" w:rsidP="007B1810">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V. Ustanowienie Eucharystii</w:t>
      </w:r>
    </w:p>
    <w:p w14:paraId="0B6DA298"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„Jezus wziął chleb i odmówiwszy błogosławieństwo, połamał i dał uczniom…” (Mt 26, 26)</w:t>
      </w:r>
    </w:p>
    <w:p w14:paraId="0B6DA299"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Zwyczajna czynność – spożywanie uroczystego posiłku. Jednak Jezus czyni z niej sakrament – znak swej największej miłości do człowieka. Tym łamanym chlebem jest przecież On sam, bo wydał się na śmierć z miłości do mnie i ciebie. Tę tajemnicę przeżywamy w każdej Eucharystii.</w:t>
      </w:r>
    </w:p>
    <w:p w14:paraId="0B6DA29A"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 xml:space="preserve">Maryjo, Matko Nieustającej Pomocy! Ty zawsze byłaś zjednoczona ze swoim Synem. Byłaś pewna Jego miłości i On był pewien Twojej miłości. Pomagaj nam tak przeżywać i tak korzystać z Eucharystii, abyśmy coraz bardziej poznawali wielkość miłości Jezusa do nas. I aby On mógł być pewny, że kochamy Go nad życie. </w:t>
      </w:r>
    </w:p>
    <w:p w14:paraId="0B6DA29B" w14:textId="77777777" w:rsidR="007B1810" w:rsidRPr="007B1810" w:rsidRDefault="007B1810" w:rsidP="00692367">
      <w:pPr>
        <w:spacing w:after="60" w:line="240" w:lineRule="auto"/>
        <w:jc w:val="both"/>
        <w:rPr>
          <w:rFonts w:ascii="Times New Roman" w:hAnsi="Times New Roman" w:cs="Times New Roman"/>
          <w:sz w:val="24"/>
          <w:szCs w:val="24"/>
        </w:rPr>
      </w:pPr>
    </w:p>
    <w:p w14:paraId="0B6DA29C" w14:textId="77777777" w:rsidR="007B1810" w:rsidRPr="001262CD" w:rsidRDefault="007B1810" w:rsidP="007502DF">
      <w:pPr>
        <w:spacing w:after="60" w:line="240" w:lineRule="auto"/>
        <w:jc w:val="center"/>
        <w:rPr>
          <w:rFonts w:ascii="Times New Roman" w:hAnsi="Times New Roman" w:cs="Times New Roman"/>
          <w:b/>
          <w:sz w:val="24"/>
          <w:szCs w:val="24"/>
        </w:rPr>
      </w:pPr>
      <w:r w:rsidRPr="001262CD">
        <w:rPr>
          <w:rFonts w:ascii="Times New Roman" w:hAnsi="Times New Roman" w:cs="Times New Roman"/>
          <w:b/>
          <w:sz w:val="24"/>
          <w:szCs w:val="24"/>
        </w:rPr>
        <w:t>Tajemnice bolesne</w:t>
      </w:r>
    </w:p>
    <w:p w14:paraId="0B6DA29D" w14:textId="77777777" w:rsidR="007B1810" w:rsidRPr="007B1810" w:rsidRDefault="007B1810" w:rsidP="007B1810">
      <w:pPr>
        <w:spacing w:after="60" w:line="240" w:lineRule="auto"/>
        <w:rPr>
          <w:rFonts w:ascii="Times New Roman" w:hAnsi="Times New Roman" w:cs="Times New Roman"/>
          <w:sz w:val="24"/>
          <w:szCs w:val="24"/>
        </w:rPr>
      </w:pPr>
    </w:p>
    <w:p w14:paraId="0B6DA29E" w14:textId="77777777" w:rsidR="007B1810" w:rsidRPr="007B1810" w:rsidRDefault="007B1810" w:rsidP="007B1810">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I. Modlitwa w Ogrójcu</w:t>
      </w:r>
    </w:p>
    <w:p w14:paraId="0B6DA29F"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Matko! Na ikonie Nieustającej Pomocy Jezus na widok narzędzi męki tak mocno tuli się do Ciebie. To chyba ten moment z Ogrójca, kiedy przeżywał trwogę konania. Wtedy czuł się taki opuszczony, bo nawet uczniowie, których prosił o modlitwę, posnęli.</w:t>
      </w:r>
    </w:p>
    <w:p w14:paraId="0B6DA2A0"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Matko! Rozważając z Tobą modlitwę Jezusa w Ogrodzie Oliwnym, prosimy o Twoją pomoc w naszym opuszczeniu. Bądź przy nas, gdy nie dajemy sobie rady. Bądź z nami w każdy czas!</w:t>
      </w:r>
    </w:p>
    <w:p w14:paraId="0B6DA2A1" w14:textId="77777777" w:rsidR="007B1810" w:rsidRPr="007B1810" w:rsidRDefault="007B1810" w:rsidP="007B1810">
      <w:pPr>
        <w:spacing w:after="60" w:line="240" w:lineRule="auto"/>
        <w:jc w:val="both"/>
        <w:rPr>
          <w:rFonts w:ascii="Times New Roman" w:hAnsi="Times New Roman" w:cs="Times New Roman"/>
          <w:sz w:val="24"/>
          <w:szCs w:val="24"/>
        </w:rPr>
      </w:pPr>
    </w:p>
    <w:p w14:paraId="0B6DA2A2" w14:textId="77777777" w:rsidR="007B1810" w:rsidRPr="007B1810" w:rsidRDefault="007B1810" w:rsidP="007B1810">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II. Biczowanie</w:t>
      </w:r>
    </w:p>
    <w:p w14:paraId="0B6DA2A3"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Matko! Narzędzia męki, przedstawione na ikonie Nieustającej Pomocy, to rzeczywistość. Jezus doświadczył tego tak mocno w czasie biczowania. Wtedy już nie widok, ale ich dotyk sprawił Mu tak wielki ból.</w:t>
      </w:r>
    </w:p>
    <w:p w14:paraId="0B6DA2A4"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Matko! Rozważając z Tobą biczowanie Chrystusa, prosimy o Twoją pomoc dla wszystkich, którzy są w jakikolwiek sposób krzywdzeni. Pomagaj nam przezwyciężać gniew wobec naszych braci. Bądź z nami w każdy czas!</w:t>
      </w:r>
    </w:p>
    <w:p w14:paraId="0B6DA2A5" w14:textId="77777777" w:rsidR="007B1810" w:rsidRPr="007B1810" w:rsidRDefault="007B1810" w:rsidP="007B1810">
      <w:pPr>
        <w:spacing w:after="60" w:line="240" w:lineRule="auto"/>
        <w:jc w:val="both"/>
        <w:rPr>
          <w:rFonts w:ascii="Times New Roman" w:hAnsi="Times New Roman" w:cs="Times New Roman"/>
          <w:sz w:val="24"/>
          <w:szCs w:val="24"/>
        </w:rPr>
      </w:pPr>
    </w:p>
    <w:p w14:paraId="0B6DA2A6" w14:textId="77777777" w:rsidR="007B1810" w:rsidRPr="007B1810" w:rsidRDefault="007B1810" w:rsidP="007B1810">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III. Cierniem ukoronowanie</w:t>
      </w:r>
    </w:p>
    <w:p w14:paraId="0B6DA2A7"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Matko! Na ikonie Nieustającej Pomocy masz bardzo poważną twarz. Czy to może jest zapis tych wszystkich przykrych chwil, jakich doświadczyłaś w swoim życiu? Jezus w tak brutalny sposób przeżywa to, co do tej pory spotykało Go tylko poprzez słowa czy zachowania innych. Teraz, cierniem koronowany, przyjmuje na siebie złość świata.</w:t>
      </w:r>
    </w:p>
    <w:p w14:paraId="0B6DA2A8"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lastRenderedPageBreak/>
        <w:t>Matko! Rozważając z Tobą cierniem koronowanie Twojego Syna, prosimy pomagaj nam przezwyciężać w sobie złość wobec bliźnich. Pomagaj nam gasić gniew przed zachodem słońca. Bądź z nami w każdy czas!</w:t>
      </w:r>
    </w:p>
    <w:p w14:paraId="0B6DA2A9" w14:textId="77777777" w:rsidR="007B1810" w:rsidRPr="007B1810" w:rsidRDefault="007B1810" w:rsidP="007B1810">
      <w:pPr>
        <w:spacing w:after="60" w:line="240" w:lineRule="auto"/>
        <w:jc w:val="both"/>
        <w:rPr>
          <w:rFonts w:ascii="Times New Roman" w:hAnsi="Times New Roman" w:cs="Times New Roman"/>
          <w:sz w:val="24"/>
          <w:szCs w:val="24"/>
        </w:rPr>
      </w:pPr>
    </w:p>
    <w:p w14:paraId="0B6DA2AA" w14:textId="77777777" w:rsidR="007B1810" w:rsidRPr="007B1810" w:rsidRDefault="007B1810" w:rsidP="007B1810">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IV. Dźwiganie krzyża</w:t>
      </w:r>
    </w:p>
    <w:p w14:paraId="0B6DA2AB"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Matko! Na naszej ikonie jest przedstawiony krzyż. Trzyma go w swoich dłoniach Archanioł Gabriel, ten sam, który przyszedł do Ciebie z nowiną, że zostaniesz Matką Syna Bożego. Teraz jakby dopełnia tego zwiastowania. A Ty razem ze swoim Synem ten krzyż przyjmujesz.</w:t>
      </w:r>
    </w:p>
    <w:p w14:paraId="0B6DA2AC"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Matko! Rozważając z Tobą, jak Jezus dźwigał swój krzyż, prosimy pomagaj nam przyjmować i nieść nasze krzyże. A przynajmniej, abyśmy z Tobą umieli stanąć na krzyżowej drodze Twojego Syna. Bądź z nami w każdy czas!</w:t>
      </w:r>
    </w:p>
    <w:p w14:paraId="0B6DA2AD" w14:textId="77777777" w:rsidR="007B1810" w:rsidRPr="007B1810" w:rsidRDefault="007B1810" w:rsidP="007B1810">
      <w:pPr>
        <w:spacing w:after="60" w:line="240" w:lineRule="auto"/>
        <w:jc w:val="both"/>
        <w:rPr>
          <w:rFonts w:ascii="Times New Roman" w:hAnsi="Times New Roman" w:cs="Times New Roman"/>
          <w:sz w:val="24"/>
          <w:szCs w:val="24"/>
        </w:rPr>
      </w:pPr>
    </w:p>
    <w:p w14:paraId="0B6DA2AE" w14:textId="351F459F" w:rsidR="007B1810" w:rsidRPr="007B1810" w:rsidRDefault="007B1810" w:rsidP="007B1810">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V. Śmierć</w:t>
      </w:r>
      <w:r w:rsidR="007502DF">
        <w:rPr>
          <w:rFonts w:ascii="Times New Roman" w:hAnsi="Times New Roman" w:cs="Times New Roman"/>
          <w:b/>
          <w:sz w:val="24"/>
          <w:szCs w:val="24"/>
        </w:rPr>
        <w:t xml:space="preserve"> Jezusa</w:t>
      </w:r>
    </w:p>
    <w:p w14:paraId="0B6DA2AF"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Matko! Na naszej ikonie jest przedstawiona włócznia, którą żołnierz przebił bok Jezusa. To symbol Jego śmierci. To może również symbol miecza, który przeszył Twoją duszę, gdy patrzyłaś, jak Jezus umiera. W tym momencie śmierci Syna raz jeszcze, ale już jak doskonale oddałaś się Panu Bogu na służbę.</w:t>
      </w:r>
    </w:p>
    <w:p w14:paraId="0B6DA2B0"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Matko! Rozważając z Tobą śmierć Chrystusa na krzyżu, prosimy pomagaj nam umierać sobie, aby żyć dla Pana Boga. Bo przecież wtedy możemy najpełniej życie ocalić. Bądź z nami w każdy czas!</w:t>
      </w:r>
    </w:p>
    <w:p w14:paraId="0B6DA2B1" w14:textId="77777777" w:rsidR="007B1810" w:rsidRPr="007B1810" w:rsidRDefault="007B1810" w:rsidP="007B1810">
      <w:pPr>
        <w:spacing w:after="60" w:line="240" w:lineRule="auto"/>
        <w:jc w:val="both"/>
        <w:rPr>
          <w:rFonts w:ascii="Times New Roman" w:hAnsi="Times New Roman" w:cs="Times New Roman"/>
          <w:sz w:val="24"/>
          <w:szCs w:val="24"/>
        </w:rPr>
      </w:pPr>
    </w:p>
    <w:p w14:paraId="0B6DA2B2" w14:textId="77777777" w:rsidR="007B1810" w:rsidRPr="001262CD" w:rsidRDefault="007B1810" w:rsidP="007502DF">
      <w:pPr>
        <w:spacing w:after="60" w:line="240" w:lineRule="auto"/>
        <w:jc w:val="center"/>
        <w:rPr>
          <w:rFonts w:ascii="Times New Roman" w:hAnsi="Times New Roman" w:cs="Times New Roman"/>
          <w:b/>
          <w:sz w:val="24"/>
          <w:szCs w:val="24"/>
        </w:rPr>
      </w:pPr>
      <w:r w:rsidRPr="001262CD">
        <w:rPr>
          <w:rFonts w:ascii="Times New Roman" w:hAnsi="Times New Roman" w:cs="Times New Roman"/>
          <w:b/>
          <w:sz w:val="24"/>
          <w:szCs w:val="24"/>
        </w:rPr>
        <w:t>Tajemnice chwalebne</w:t>
      </w:r>
    </w:p>
    <w:p w14:paraId="0B6DA2B3" w14:textId="77777777" w:rsidR="007B1810" w:rsidRPr="007B1810" w:rsidRDefault="007B1810" w:rsidP="007B1810">
      <w:pPr>
        <w:spacing w:after="60" w:line="240" w:lineRule="auto"/>
        <w:jc w:val="both"/>
        <w:rPr>
          <w:rFonts w:ascii="Times New Roman" w:hAnsi="Times New Roman" w:cs="Times New Roman"/>
          <w:sz w:val="24"/>
          <w:szCs w:val="24"/>
        </w:rPr>
      </w:pPr>
    </w:p>
    <w:p w14:paraId="0B6DA2B4" w14:textId="25967EFC" w:rsidR="007B1810" w:rsidRPr="007B1810" w:rsidRDefault="007B1810" w:rsidP="007B1810">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I. Zmartwychwstanie</w:t>
      </w:r>
      <w:r w:rsidR="00173BC9">
        <w:rPr>
          <w:rFonts w:ascii="Times New Roman" w:hAnsi="Times New Roman" w:cs="Times New Roman"/>
          <w:b/>
          <w:sz w:val="24"/>
          <w:szCs w:val="24"/>
        </w:rPr>
        <w:t xml:space="preserve"> Jezusa</w:t>
      </w:r>
    </w:p>
    <w:p w14:paraId="0B6DA2B5"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Na ikonie Nieustającej Pomocy Jezus przedstawiony jest w szacie koloru zielonego. To symbol życia. To wskazanie, że Jezus jest Panem i Dawcą Życia. „Mam moc je oddać i mam moc je znów odzyskać” (J 10, 18). Tak mówi Jezus w Ewangelii według św. Jana. Możemy powiedzieć, że na naszej ikonie Jezus przedstawiony jest właśnie jako zmartwychwstały Pan.</w:t>
      </w:r>
    </w:p>
    <w:p w14:paraId="0B6DA2B6"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Dziś rozważając z Tobą, Maryjo, tajemnicę zmartwychwstania, prosimy: pomagaj nam zawsze trwać przy Jezusie, bo tylko wtedy będziemy mieli życie. Pomagaj nam zawsze zachować nieskalaną szatę godności dziecka Bożego.</w:t>
      </w:r>
    </w:p>
    <w:p w14:paraId="0B6DA2B7" w14:textId="77777777" w:rsidR="007B1810" w:rsidRPr="007B1810" w:rsidRDefault="007B1810" w:rsidP="007B1810">
      <w:pPr>
        <w:spacing w:after="60" w:line="240" w:lineRule="auto"/>
        <w:jc w:val="both"/>
        <w:rPr>
          <w:rFonts w:ascii="Times New Roman" w:hAnsi="Times New Roman" w:cs="Times New Roman"/>
          <w:sz w:val="24"/>
          <w:szCs w:val="24"/>
        </w:rPr>
      </w:pPr>
    </w:p>
    <w:p w14:paraId="0B6DA2B8" w14:textId="0DE3714B" w:rsidR="007B1810" w:rsidRPr="007B1810" w:rsidRDefault="007B1810" w:rsidP="007B1810">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II. Wniebowstąpienie</w:t>
      </w:r>
      <w:r w:rsidR="00173BC9">
        <w:rPr>
          <w:rFonts w:ascii="Times New Roman" w:hAnsi="Times New Roman" w:cs="Times New Roman"/>
          <w:b/>
          <w:sz w:val="24"/>
          <w:szCs w:val="24"/>
        </w:rPr>
        <w:t xml:space="preserve"> Jezusa</w:t>
      </w:r>
    </w:p>
    <w:p w14:paraId="0B6DA2B9" w14:textId="0090569A"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Ikona Nieustającej Pomocy jest pełna złota. Złoty kolor to symbol nieba. Postacie Jezusa i Maryi są również pełne tego koloru. To jakby zaproszenie i wskazanie, gdzie mamy szukać naszego największego szczęścia.</w:t>
      </w:r>
    </w:p>
    <w:p w14:paraId="0B6DA2BA"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Dziś rozważając z Tobą, Maryjo, tajemnicę wniebowstąpienia, prosimy: pomagaj nam zawsze tak kształtować nasze pragnienia, aby miały one swoje źródło w Bogu. Pomagaj nam, abyśmy zawsze byli posłuszni Twojemu Synowi i w ten sposób osiągnęli niebo.</w:t>
      </w:r>
    </w:p>
    <w:p w14:paraId="0B6DA2BB" w14:textId="77777777" w:rsidR="007B1810" w:rsidRPr="007B1810" w:rsidRDefault="007B1810" w:rsidP="007B1810">
      <w:pPr>
        <w:spacing w:after="60" w:line="240" w:lineRule="auto"/>
        <w:jc w:val="both"/>
        <w:rPr>
          <w:rFonts w:ascii="Times New Roman" w:hAnsi="Times New Roman" w:cs="Times New Roman"/>
          <w:sz w:val="24"/>
          <w:szCs w:val="24"/>
        </w:rPr>
      </w:pPr>
    </w:p>
    <w:p w14:paraId="0B6DA2BC" w14:textId="77777777" w:rsidR="007B1810" w:rsidRPr="007B1810" w:rsidRDefault="007B1810" w:rsidP="007B1810">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III. Zesłanie Ducha Świętego</w:t>
      </w:r>
    </w:p>
    <w:p w14:paraId="0B6DA2BD"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W tradycji wschodniej chcąc przedstawić Ducha Świętego na ikonie, malowano Maryję. To na Niej najpełniej objawiło się działanie trzeciej Osoby Trójcy Przenajświętszej. Od zwiastowania po zesłanie Ducha Świętego Maryja jest prowadzona przez Pana Boga.</w:t>
      </w:r>
    </w:p>
    <w:p w14:paraId="0B6DA2BE"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lastRenderedPageBreak/>
        <w:t>Dziś rozważając z Tobą, Maryjo, tajemnicę Pięćdziesiątnicy, prosimy: pomagaj nam otwierać swoje serca na działanie Bożego Ducha, by On nas prowadził przez życie i kształtował na obraz i podobieństwo Boże.</w:t>
      </w:r>
    </w:p>
    <w:p w14:paraId="0B6DA2BF" w14:textId="77777777" w:rsidR="007B1810" w:rsidRPr="007B1810" w:rsidRDefault="007B1810" w:rsidP="007B1810">
      <w:pPr>
        <w:spacing w:after="60" w:line="240" w:lineRule="auto"/>
        <w:jc w:val="both"/>
        <w:rPr>
          <w:rFonts w:ascii="Times New Roman" w:hAnsi="Times New Roman" w:cs="Times New Roman"/>
          <w:sz w:val="24"/>
          <w:szCs w:val="24"/>
        </w:rPr>
      </w:pPr>
    </w:p>
    <w:p w14:paraId="0B6DA2C0" w14:textId="539E7041" w:rsidR="007B1810" w:rsidRPr="007B1810" w:rsidRDefault="007B1810" w:rsidP="007B1810">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IV. Wniebowzięcie</w:t>
      </w:r>
      <w:r w:rsidR="007502DF">
        <w:rPr>
          <w:rFonts w:ascii="Times New Roman" w:hAnsi="Times New Roman" w:cs="Times New Roman"/>
          <w:b/>
          <w:sz w:val="24"/>
          <w:szCs w:val="24"/>
        </w:rPr>
        <w:t xml:space="preserve"> Maryi</w:t>
      </w:r>
    </w:p>
    <w:p w14:paraId="0B6DA2C1"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Na ikonie Nieustającej Pomocy postacie Jezusa i Maryi są ściśle ze sobą zjednoczone. Oto niebo, gdy człowiek jednoczy się z Bogiem.</w:t>
      </w:r>
    </w:p>
    <w:p w14:paraId="0B6DA2C2"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Dziś rozważając z Tobą, Maryjo, tajemnicę Twojego wniebowzięcia, prosimy: pomagaj nam zawsze żyć w zjednoczeniu z Chrystusem. Niech żaden, nawet najmniejszy grzech nie oddziela nas od Pana Boga już tu na ziemi, abyśmy w pełni mogli żyć z Nim w niebie.</w:t>
      </w:r>
    </w:p>
    <w:p w14:paraId="0B6DA2C3" w14:textId="77777777" w:rsidR="007B1810" w:rsidRPr="007B1810" w:rsidRDefault="007B1810" w:rsidP="007B1810">
      <w:pPr>
        <w:spacing w:after="60" w:line="240" w:lineRule="auto"/>
        <w:jc w:val="both"/>
        <w:rPr>
          <w:rFonts w:ascii="Times New Roman" w:hAnsi="Times New Roman" w:cs="Times New Roman"/>
          <w:sz w:val="24"/>
          <w:szCs w:val="24"/>
        </w:rPr>
      </w:pPr>
    </w:p>
    <w:p w14:paraId="0B6DA2C4" w14:textId="77777777" w:rsidR="007B1810" w:rsidRPr="007B1810" w:rsidRDefault="007B1810" w:rsidP="007B1810">
      <w:pPr>
        <w:spacing w:after="60" w:line="240" w:lineRule="auto"/>
        <w:jc w:val="both"/>
        <w:rPr>
          <w:rFonts w:ascii="Times New Roman" w:hAnsi="Times New Roman" w:cs="Times New Roman"/>
          <w:b/>
          <w:sz w:val="24"/>
          <w:szCs w:val="24"/>
        </w:rPr>
      </w:pPr>
      <w:r w:rsidRPr="007B1810">
        <w:rPr>
          <w:rFonts w:ascii="Times New Roman" w:hAnsi="Times New Roman" w:cs="Times New Roman"/>
          <w:b/>
          <w:sz w:val="24"/>
          <w:szCs w:val="24"/>
        </w:rPr>
        <w:t>V. Ukoronowanie Matki Bożej</w:t>
      </w:r>
    </w:p>
    <w:p w14:paraId="0B6DA2C5"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Wiele ikon Nieustającej Pomocy zostało ukoronowanych. To znak naszej wiary, że Maryja jest rzeczywiście Królową nieba i ziemi. Nie może być inaczej: skoro jest Matką Króla wszechświata, sama przez to staje się Królową.</w:t>
      </w:r>
    </w:p>
    <w:p w14:paraId="0B6DA2C6" w14:textId="77777777" w:rsidR="007B1810" w:rsidRPr="007B1810" w:rsidRDefault="007B1810" w:rsidP="007B1810">
      <w:pPr>
        <w:spacing w:after="60" w:line="240" w:lineRule="auto"/>
        <w:jc w:val="both"/>
        <w:rPr>
          <w:rFonts w:ascii="Times New Roman" w:hAnsi="Times New Roman" w:cs="Times New Roman"/>
          <w:sz w:val="24"/>
          <w:szCs w:val="24"/>
        </w:rPr>
      </w:pPr>
      <w:r w:rsidRPr="007B1810">
        <w:rPr>
          <w:rFonts w:ascii="Times New Roman" w:hAnsi="Times New Roman" w:cs="Times New Roman"/>
          <w:sz w:val="24"/>
          <w:szCs w:val="24"/>
        </w:rPr>
        <w:t>Dziś rozważając z Tobą, Maryjo, tajemnicę Twojego ukoronowania, prosimy: pomagaj nam coraz lepiej rozumieć naukę Jezusa, że królować to znaczy służyć. Pomagaj nam w naszym życiu naśladować życie Jezusa, który „przyszedł po to, aby służyć i dać swoje życie jako okup za wielu” (Mt 20, 28).</w:t>
      </w:r>
    </w:p>
    <w:p w14:paraId="0B6DA2C7" w14:textId="77777777" w:rsidR="007B1810" w:rsidRPr="007B1810" w:rsidRDefault="007B1810" w:rsidP="00692367">
      <w:pPr>
        <w:spacing w:after="60" w:line="240" w:lineRule="auto"/>
        <w:jc w:val="both"/>
        <w:rPr>
          <w:rFonts w:ascii="Times New Roman" w:hAnsi="Times New Roman" w:cs="Times New Roman"/>
          <w:sz w:val="24"/>
          <w:szCs w:val="24"/>
        </w:rPr>
      </w:pPr>
    </w:p>
    <w:sectPr w:rsidR="007B1810" w:rsidRPr="007B1810">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7B4EA" w14:textId="77777777" w:rsidR="005C6E94" w:rsidRDefault="005C6E94" w:rsidP="007F7A2C">
      <w:pPr>
        <w:spacing w:after="0" w:line="240" w:lineRule="auto"/>
      </w:pPr>
      <w:r>
        <w:separator/>
      </w:r>
    </w:p>
  </w:endnote>
  <w:endnote w:type="continuationSeparator" w:id="0">
    <w:p w14:paraId="399BE25C" w14:textId="77777777" w:rsidR="005C6E94" w:rsidRDefault="005C6E94" w:rsidP="007F7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8082162"/>
      <w:docPartObj>
        <w:docPartGallery w:val="Page Numbers (Bottom of Page)"/>
        <w:docPartUnique/>
      </w:docPartObj>
    </w:sdtPr>
    <w:sdtContent>
      <w:p w14:paraId="3E34F545" w14:textId="1FFD79C6" w:rsidR="007F7A2C" w:rsidRDefault="007F7A2C">
        <w:pPr>
          <w:pStyle w:val="Stopk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4DF5C" w14:textId="77777777" w:rsidR="005C6E94" w:rsidRDefault="005C6E94" w:rsidP="007F7A2C">
      <w:pPr>
        <w:spacing w:after="0" w:line="240" w:lineRule="auto"/>
      </w:pPr>
      <w:r>
        <w:separator/>
      </w:r>
    </w:p>
  </w:footnote>
  <w:footnote w:type="continuationSeparator" w:id="0">
    <w:p w14:paraId="73958664" w14:textId="77777777" w:rsidR="005C6E94" w:rsidRDefault="005C6E94" w:rsidP="007F7A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367"/>
    <w:rsid w:val="000F6684"/>
    <w:rsid w:val="001262CD"/>
    <w:rsid w:val="00173BC9"/>
    <w:rsid w:val="003316A8"/>
    <w:rsid w:val="003470E2"/>
    <w:rsid w:val="005C6E94"/>
    <w:rsid w:val="00692367"/>
    <w:rsid w:val="0073528E"/>
    <w:rsid w:val="007502DF"/>
    <w:rsid w:val="00780715"/>
    <w:rsid w:val="007B1810"/>
    <w:rsid w:val="007D500C"/>
    <w:rsid w:val="007F7A2C"/>
    <w:rsid w:val="00870217"/>
    <w:rsid w:val="008E3F75"/>
    <w:rsid w:val="00946BA0"/>
    <w:rsid w:val="00961EC0"/>
    <w:rsid w:val="00BF2373"/>
    <w:rsid w:val="00D30780"/>
    <w:rsid w:val="00DA1A13"/>
    <w:rsid w:val="00E17A2F"/>
    <w:rsid w:val="00F664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DA266"/>
  <w15:chartTrackingRefBased/>
  <w15:docId w15:val="{DBE27ACF-2B0A-449C-8D3D-9E4E29EF4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9236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F7A2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F7A2C"/>
  </w:style>
  <w:style w:type="paragraph" w:styleId="Stopka">
    <w:name w:val="footer"/>
    <w:basedOn w:val="Normalny"/>
    <w:link w:val="StopkaZnak"/>
    <w:uiPriority w:val="99"/>
    <w:unhideWhenUsed/>
    <w:rsid w:val="007F7A2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F7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7cbe52c-db50-4f9d-994b-f634791a0c05}" enabled="0" method="" siteId="{e7cbe52c-db50-4f9d-994b-f634791a0c05}" removed="1"/>
</clbl:labelList>
</file>

<file path=docProps/app.xml><?xml version="1.0" encoding="utf-8"?>
<Properties xmlns="http://schemas.openxmlformats.org/officeDocument/2006/extended-properties" xmlns:vt="http://schemas.openxmlformats.org/officeDocument/2006/docPropsVTypes">
  <Template>Normal</Template>
  <TotalTime>10</TotalTime>
  <Pages>5</Pages>
  <Words>1675</Words>
  <Characters>10055</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dc:creator>
  <cp:keywords/>
  <dc:description/>
  <cp:lastModifiedBy>Sylwester Cabała</cp:lastModifiedBy>
  <cp:revision>13</cp:revision>
  <dcterms:created xsi:type="dcterms:W3CDTF">2026-06-23T08:05:00Z</dcterms:created>
  <dcterms:modified xsi:type="dcterms:W3CDTF">2026-10-01T04:45:00Z</dcterms:modified>
</cp:coreProperties>
</file>