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FCB1" w14:textId="3DF38C3C" w:rsidR="00DF1A6D" w:rsidRPr="00C848C2" w:rsidRDefault="00857B8D" w:rsidP="00D76BF9">
      <w:pPr>
        <w:jc w:val="center"/>
        <w:rPr>
          <w:b/>
          <w:bCs w:val="0"/>
          <w:sz w:val="28"/>
        </w:rPr>
      </w:pPr>
      <w:r w:rsidRPr="00C848C2">
        <w:rPr>
          <w:b/>
          <w:bCs w:val="0"/>
          <w:sz w:val="28"/>
        </w:rPr>
        <w:t>Nowenna do świętego Gerarda Majelli</w:t>
      </w:r>
      <w:r w:rsidR="00C848C2" w:rsidRPr="00C848C2">
        <w:rPr>
          <w:b/>
          <w:bCs w:val="0"/>
          <w:sz w:val="28"/>
        </w:rPr>
        <w:t>, patrona dobrej spowiedzi</w:t>
      </w:r>
    </w:p>
    <w:p w14:paraId="362131C4" w14:textId="77777777" w:rsidR="00857B8D" w:rsidRDefault="00857B8D" w:rsidP="00857B8D"/>
    <w:p w14:paraId="2686BED1" w14:textId="77777777" w:rsidR="00B77304" w:rsidRDefault="00B77304" w:rsidP="00857B8D"/>
    <w:p w14:paraId="18E7A81C" w14:textId="18633B01" w:rsidR="00286C6D" w:rsidRPr="00775A91" w:rsidRDefault="00286C6D" w:rsidP="00775A91">
      <w:pPr>
        <w:ind w:firstLine="567"/>
        <w:rPr>
          <w:i/>
          <w:iCs/>
        </w:rPr>
      </w:pPr>
      <w:r w:rsidRPr="00775A91">
        <w:rPr>
          <w:i/>
          <w:iCs/>
        </w:rPr>
        <w:t>Święty Gerard Majella</w:t>
      </w:r>
      <w:r w:rsidR="003E4881">
        <w:rPr>
          <w:i/>
          <w:iCs/>
        </w:rPr>
        <w:t xml:space="preserve">, </w:t>
      </w:r>
      <w:r w:rsidR="003E4881" w:rsidRPr="003E4881">
        <w:rPr>
          <w:i/>
          <w:iCs/>
        </w:rPr>
        <w:t>brat zakonny ze Zgromadzenia Redemptorystów,</w:t>
      </w:r>
      <w:r w:rsidRPr="00775A91">
        <w:rPr>
          <w:i/>
          <w:iCs/>
        </w:rPr>
        <w:t xml:space="preserve"> czczony jest w Kościele jako patron dobrej spowiedzi. Wiele osób, pragnących dobrze przeżyć sakrament pokuty, prosi w modlitwie o jego wstawiennictwo. Oto </w:t>
      </w:r>
      <w:r w:rsidR="00A35205">
        <w:rPr>
          <w:i/>
          <w:iCs/>
        </w:rPr>
        <w:t xml:space="preserve">modlitwa o dobrą spowiedź i </w:t>
      </w:r>
      <w:r w:rsidRPr="00775A91">
        <w:rPr>
          <w:i/>
          <w:iCs/>
        </w:rPr>
        <w:t>tekst nowenny do św. Gerarda</w:t>
      </w:r>
      <w:r w:rsidR="00775A91" w:rsidRPr="00775A91">
        <w:rPr>
          <w:i/>
          <w:iCs/>
        </w:rPr>
        <w:t>,</w:t>
      </w:r>
      <w:r w:rsidRPr="00775A91">
        <w:rPr>
          <w:i/>
          <w:iCs/>
        </w:rPr>
        <w:t xml:space="preserve"> patrona dobrej spowiedzi, któr</w:t>
      </w:r>
      <w:r w:rsidR="003E4881">
        <w:rPr>
          <w:i/>
          <w:iCs/>
        </w:rPr>
        <w:t>e</w:t>
      </w:r>
      <w:r w:rsidRPr="00775A91">
        <w:rPr>
          <w:i/>
          <w:iCs/>
        </w:rPr>
        <w:t xml:space="preserve"> mo</w:t>
      </w:r>
      <w:r w:rsidR="003E4881">
        <w:rPr>
          <w:i/>
          <w:iCs/>
        </w:rPr>
        <w:t>gą</w:t>
      </w:r>
      <w:r w:rsidRPr="00775A91">
        <w:rPr>
          <w:i/>
          <w:iCs/>
        </w:rPr>
        <w:t xml:space="preserve"> posłużyć pomocą w osobistym przygotowaniu do dobrego przeżycia tego sakramentu, jak też w modlitwie o nawrócenie naszych bliźnich.</w:t>
      </w:r>
    </w:p>
    <w:p w14:paraId="5E34D65B" w14:textId="77777777" w:rsidR="00286C6D" w:rsidRDefault="00286C6D" w:rsidP="00857B8D"/>
    <w:p w14:paraId="1F5A552C" w14:textId="77777777" w:rsidR="003E3845" w:rsidRPr="003E3845" w:rsidRDefault="003E3845" w:rsidP="003E3845">
      <w:pPr>
        <w:jc w:val="center"/>
        <w:rPr>
          <w:b/>
          <w:bCs w:val="0"/>
        </w:rPr>
      </w:pPr>
      <w:r w:rsidRPr="003E3845">
        <w:rPr>
          <w:b/>
          <w:bCs w:val="0"/>
        </w:rPr>
        <w:t>Modlitwa do świętego Gerarda Majelli o dobrą spowiedź</w:t>
      </w:r>
    </w:p>
    <w:p w14:paraId="3FD71049" w14:textId="0B407664" w:rsidR="003E3845" w:rsidRDefault="003E3845" w:rsidP="003E3845">
      <w:pPr>
        <w:ind w:firstLine="567"/>
      </w:pPr>
      <w:r>
        <w:t>Święty Gerardzie, zanim przystąpię do tego sakramentu Bożego miłosierdzia, zwracam się do ciebie, patronie dobrej spowiedzi, o pomoc i wstawiennictwo. Ty dodawałeś odwagi przeżywającym lęk i wstyd przed tym sakramentem oraz pobudzałeś ich serca do skruchy i poprawy. Wspomóż mnie dzisiaj, abym mógł poznać wszystkie moje grzechy i wyznać je szczerze w sakramencie pokuty. Uproś mi łaskę żalu i mocnego postanowienia poprawy, abym do nich więcej nie wracał. Bądź dla mnie orędownikiem u Boga, bym nie tylko żałował za wszystkie moje grzechy i szczerze je wyznał, ale również trwał w Bożej łasce i prowadził prawdziwie chrześcijańskie życie. Amen.</w:t>
      </w:r>
    </w:p>
    <w:p w14:paraId="4E2AC0BA" w14:textId="77777777" w:rsidR="003E3845" w:rsidRDefault="003E3845" w:rsidP="003E3845">
      <w:pPr>
        <w:ind w:firstLine="567"/>
      </w:pPr>
    </w:p>
    <w:p w14:paraId="0AA109C7" w14:textId="77777777" w:rsidR="00362F09" w:rsidRPr="00857B8D" w:rsidRDefault="00362F09" w:rsidP="003E3845">
      <w:pPr>
        <w:ind w:firstLine="567"/>
      </w:pPr>
    </w:p>
    <w:p w14:paraId="0A22C193" w14:textId="7E0237BC" w:rsidR="00D76BF9" w:rsidRPr="00D76BF9" w:rsidRDefault="00D76BF9" w:rsidP="00D76BF9">
      <w:pPr>
        <w:jc w:val="center"/>
        <w:rPr>
          <w:b/>
          <w:bCs w:val="0"/>
        </w:rPr>
      </w:pPr>
      <w:r w:rsidRPr="00D76BF9">
        <w:rPr>
          <w:b/>
          <w:bCs w:val="0"/>
        </w:rPr>
        <w:t>Dzień pierwszy. Godność dziecka Bożego</w:t>
      </w:r>
    </w:p>
    <w:p w14:paraId="6B781EA5" w14:textId="545C53B1" w:rsidR="00684515" w:rsidRDefault="00D76BF9" w:rsidP="002E66B6">
      <w:pPr>
        <w:ind w:firstLine="567"/>
      </w:pPr>
      <w:r>
        <w:t>Godność dziecka Bożego otrzymujemy na chrzcie świętym</w:t>
      </w:r>
      <w:r w:rsidR="00D57CA8">
        <w:t>.</w:t>
      </w:r>
      <w:r>
        <w:t xml:space="preserve"> Pielęgnujemy ją i rozwijamy przez częste przystępowanie do sakramentów świętych, doskonalenie modlitwy jako szczerej rozmowy z Bogiem, wreszcie przez codzienny wysiłek, aby unikać zła, a czynić dobro. Patrząc wstecz na swoje życie, zapewne nieraz stwierdzamy, że tej godności nie umieliśmy docenić, że ulegaliśmy złym wpływom i goniąc za wartościami doczesnymi, traciliśmy równocześnie wrażliwość na sprawy Boże. Takich wyrzutów sumienia nie znał św</w:t>
      </w:r>
      <w:r w:rsidR="00D57CA8">
        <w:t>ięty</w:t>
      </w:r>
      <w:r>
        <w:t xml:space="preserve"> Gerard Majella. Od dziecięcych lat był on w niezwykłym stopniu wierny Bożym natchnieniom i Bożej łasce.</w:t>
      </w:r>
    </w:p>
    <w:p w14:paraId="26065023" w14:textId="1583B6AB" w:rsidR="00D76BF9" w:rsidRDefault="00D76BF9" w:rsidP="002E66B6">
      <w:pPr>
        <w:ind w:firstLine="567"/>
      </w:pPr>
      <w:r>
        <w:t>Kontemplując i adorując Jezusa Ukrzyżowanego, św</w:t>
      </w:r>
      <w:r w:rsidR="00FB49B5">
        <w:t>ięty</w:t>
      </w:r>
      <w:r>
        <w:t xml:space="preserve"> Gerard zrozumiał, jak wielką miłością pała Bóg do człowieka, że dla jego zbawienia posłał na świat jedynego Syna, oraz jak wielką zniewagą dla tej miłości i Boskiego majestatu jest każdy grzech. Dlatego bał się i wręcz brzydził najmniejszego nawet grzechu.</w:t>
      </w:r>
    </w:p>
    <w:p w14:paraId="5B3D0689" w14:textId="52057669" w:rsidR="00D76BF9" w:rsidRDefault="00D76BF9" w:rsidP="002E66B6">
      <w:pPr>
        <w:ind w:firstLine="567"/>
      </w:pPr>
      <w:r>
        <w:t>Dziś wielu ludzi nie tylko nie boi się grzechu, ale również ma osłabione jego poczucie, np. nie uważa za grzech nieuczciwego i niesprawiedliwego postępowania w różnych dziedzinach życia. Odcinają się w ten sposób od nadprzyrodzonej więzi z Bogiem. Dlatego też za pośrednictwem św</w:t>
      </w:r>
      <w:r w:rsidR="00B30C52">
        <w:t>iętego</w:t>
      </w:r>
      <w:r>
        <w:t xml:space="preserve"> Gerarda</w:t>
      </w:r>
      <w:r w:rsidR="004F29DA">
        <w:t>, patrona dobrej spowiedzi,</w:t>
      </w:r>
      <w:r>
        <w:t xml:space="preserve"> prośmy Ojca niebieskiego o szczerą tęsknotę za godnością dziecka Bożego, o pogłębienie naszej wiary i uwrażliwienie naszych sumień, abyśmy rozumieli, czym jest grzech, i umieli się przed nim strzec.</w:t>
      </w:r>
    </w:p>
    <w:p w14:paraId="2F03F1D1" w14:textId="5129ACF8" w:rsidR="00F043EF" w:rsidRDefault="00F043EF" w:rsidP="002E66B6">
      <w:pPr>
        <w:ind w:firstLine="567"/>
      </w:pPr>
      <w:r w:rsidRPr="00F043EF">
        <w:rPr>
          <w:b/>
          <w:bCs w:val="0"/>
        </w:rPr>
        <w:t>Modlitwa</w:t>
      </w:r>
    </w:p>
    <w:p w14:paraId="0CAF01AF" w14:textId="188E87FF" w:rsidR="00D76BF9" w:rsidRDefault="00D76BF9" w:rsidP="002E66B6">
      <w:pPr>
        <w:ind w:firstLine="567"/>
      </w:pPr>
      <w:r>
        <w:t>Św</w:t>
      </w:r>
      <w:r w:rsidR="004F29DA">
        <w:t>ięty</w:t>
      </w:r>
      <w:r>
        <w:t xml:space="preserve"> Gerardzie, ty umiałeś docenić i prawdziwie szanować w sobie godność dziecka Bożego. Z wielkim wstydem spoglądam na drogę mojego życia, kiedy to odchodziłem od Boga, gardząc Jego miłością dla przemijającej i grzesznej zachcianki. Wyproś mi u Niego, bym zawsze umiał odróżniać dobro od zła, przezwyciężać swoją słabość w chwilach pokusy, zdobyć się na stanowczą walkę z moimi nałogami. Wstawiaj się za mną do Jezusa i Maryi. Amen.</w:t>
      </w:r>
    </w:p>
    <w:p w14:paraId="30E05763" w14:textId="77777777" w:rsidR="00D76BF9" w:rsidRPr="0075572F" w:rsidRDefault="00D76BF9" w:rsidP="002E66B6">
      <w:pPr>
        <w:ind w:firstLine="567"/>
        <w:rPr>
          <w:i/>
          <w:iCs/>
        </w:rPr>
      </w:pPr>
      <w:r w:rsidRPr="0075572F">
        <w:rPr>
          <w:i/>
          <w:iCs/>
        </w:rPr>
        <w:t>Ojcze nasz, Zdrowaś Maryjo, Chwała Ojcu</w:t>
      </w:r>
    </w:p>
    <w:p w14:paraId="4C585434" w14:textId="77777777" w:rsidR="00D76BF9" w:rsidRDefault="00D76BF9" w:rsidP="002E66B6">
      <w:pPr>
        <w:ind w:firstLine="567"/>
      </w:pPr>
    </w:p>
    <w:p w14:paraId="29854F60" w14:textId="77777777" w:rsidR="00D76BF9" w:rsidRPr="00D76BF9" w:rsidRDefault="00D76BF9" w:rsidP="00D76BF9">
      <w:pPr>
        <w:jc w:val="center"/>
        <w:rPr>
          <w:b/>
          <w:bCs w:val="0"/>
        </w:rPr>
      </w:pPr>
      <w:r w:rsidRPr="00D76BF9">
        <w:rPr>
          <w:b/>
          <w:bCs w:val="0"/>
        </w:rPr>
        <w:lastRenderedPageBreak/>
        <w:t>Dzień drugi. Człowiek wobec woli Bożej</w:t>
      </w:r>
    </w:p>
    <w:p w14:paraId="7A42EA9E" w14:textId="7F522A0F" w:rsidR="00D76BF9" w:rsidRDefault="00D76BF9" w:rsidP="002E66B6">
      <w:pPr>
        <w:ind w:firstLine="567"/>
      </w:pPr>
      <w:r>
        <w:t>Św</w:t>
      </w:r>
      <w:r w:rsidR="002E66B6">
        <w:t>ięty</w:t>
      </w:r>
      <w:r>
        <w:t xml:space="preserve"> Gerard </w:t>
      </w:r>
      <w:r w:rsidR="002E66B6">
        <w:t xml:space="preserve">Majella </w:t>
      </w:r>
      <w:r>
        <w:t>zapisał m.in. takie oto zdanie: „Jakże szczęśliwy jest człowiek, który nie pragnie niczego, tylko tego, czego chce Bóg!”. Pragnieniem całego jego życia było bowiem wierne wypełnianie woli Bożej, bez względu na wyrzeczenia, jakie musiał w tym celu ponieść. Każde polecenie przełożonych spełniał jak najdokładniej, widząc w nich zastępców samego Boga. Wiedząc, że nic nie dzieje się bez Bożego dopuszczenia, uważał cierpienia fizyczne i duchowe, które na niego spadały, za szczególną okazję do uświęcenia się.</w:t>
      </w:r>
    </w:p>
    <w:p w14:paraId="2C6A5EBD" w14:textId="77777777" w:rsidR="00D76BF9" w:rsidRDefault="00D76BF9" w:rsidP="002E66B6">
      <w:pPr>
        <w:ind w:firstLine="567"/>
      </w:pPr>
      <w:r>
        <w:t>Nam brakuje takiego samozaparcia i takiego rozumienia woli Bożej. Nie jesteśmy nastawieni na słuchanie Jego głosu, coraz częściej zagłuszanego przez jazgot współczesnej cywilizacji. Konkretne zamierzenia i plany wobec nas Bóg przekazuje nam zwykle za pośrednictwem innych ludzi: rodziców, wychowawców, przełożonych w pracy, kapłanów, a nawet przez przypadkowo spotkane osoby. Jednak przekonani o najwyższej wartości indywidualizmu, który nierzadko przekształca się w czysty egocentryzm, kontestujemy samą ideę posłuszeństwa i nie umiemy zrozumieć, że to właśnie podporządkowanie się natchnieniom Bożej łaski jest prawdziwą wolnością.</w:t>
      </w:r>
    </w:p>
    <w:p w14:paraId="3EE22C51" w14:textId="5123EEEF" w:rsidR="00F043EF" w:rsidRDefault="00F043EF" w:rsidP="002E66B6">
      <w:pPr>
        <w:ind w:firstLine="567"/>
      </w:pPr>
      <w:r w:rsidRPr="00F043EF">
        <w:t>Módlmy się więc za wstawiennictwem świętego Gerarda o umiejętność poszanowania Bożych przykazań oraz wewnętrzną zdolność do rozpoznawania i wypełniania Bożych zamierzeń wobec nas.</w:t>
      </w:r>
    </w:p>
    <w:p w14:paraId="01E2381C" w14:textId="55E0F9A8" w:rsidR="00F043EF" w:rsidRPr="00F043EF" w:rsidRDefault="00F043EF" w:rsidP="002E66B6">
      <w:pPr>
        <w:ind w:firstLine="567"/>
        <w:rPr>
          <w:b/>
          <w:bCs w:val="0"/>
        </w:rPr>
      </w:pPr>
      <w:r w:rsidRPr="00F043EF">
        <w:rPr>
          <w:b/>
          <w:bCs w:val="0"/>
        </w:rPr>
        <w:t>Modlitwa</w:t>
      </w:r>
    </w:p>
    <w:p w14:paraId="07C14384" w14:textId="329316B8" w:rsidR="00D76BF9" w:rsidRDefault="00D76BF9" w:rsidP="002E66B6">
      <w:pPr>
        <w:ind w:firstLine="567"/>
      </w:pPr>
      <w:r>
        <w:t>Św</w:t>
      </w:r>
      <w:r w:rsidR="00254522">
        <w:t>ięty</w:t>
      </w:r>
      <w:r>
        <w:t xml:space="preserve"> Gerardzie, tak bezgranicznie rozmiłowany w pełnieniu woli Bożej, pomóż mi zrozumieć głos Boga w mojej duszy, </w:t>
      </w:r>
      <w:r w:rsidR="00A7324F">
        <w:t xml:space="preserve">który </w:t>
      </w:r>
      <w:r>
        <w:t>przemawia w zdarzeniach codzienności i przez innych ludzi. Wyproś mi umiłowanie Jego świętej woli w zdrowiu i w chorobie, pośród radości i smutków, w powodzeniu i w przeciwnościach. Amen.</w:t>
      </w:r>
    </w:p>
    <w:p w14:paraId="1C47E40A" w14:textId="77777777" w:rsidR="00D76BF9" w:rsidRPr="00734F27" w:rsidRDefault="00D76BF9" w:rsidP="002E66B6">
      <w:pPr>
        <w:ind w:firstLine="567"/>
        <w:rPr>
          <w:i/>
          <w:iCs/>
        </w:rPr>
      </w:pPr>
      <w:r w:rsidRPr="00734F27">
        <w:rPr>
          <w:i/>
          <w:iCs/>
        </w:rPr>
        <w:t>Ojcze nasz, Zdrowaś Maryjo, Chwała Ojcu</w:t>
      </w:r>
    </w:p>
    <w:p w14:paraId="0707104C" w14:textId="77777777" w:rsidR="00D76BF9" w:rsidRDefault="00D76BF9" w:rsidP="002E66B6">
      <w:pPr>
        <w:ind w:firstLine="567"/>
      </w:pPr>
    </w:p>
    <w:p w14:paraId="0D04193F" w14:textId="1FB1E767" w:rsidR="00D76BF9" w:rsidRPr="00D76BF9" w:rsidRDefault="00D76BF9" w:rsidP="00D76BF9">
      <w:pPr>
        <w:jc w:val="center"/>
        <w:rPr>
          <w:b/>
          <w:bCs w:val="0"/>
        </w:rPr>
      </w:pPr>
      <w:r w:rsidRPr="00D76BF9">
        <w:rPr>
          <w:b/>
          <w:bCs w:val="0"/>
        </w:rPr>
        <w:t>Dzień trzeci. Nawrócenie</w:t>
      </w:r>
    </w:p>
    <w:p w14:paraId="4F3A87D4" w14:textId="3A44541E" w:rsidR="00107FDE" w:rsidRDefault="00D76BF9" w:rsidP="002E66B6">
      <w:pPr>
        <w:ind w:firstLine="567"/>
      </w:pPr>
      <w:r>
        <w:t>Św</w:t>
      </w:r>
      <w:r w:rsidR="00734F27">
        <w:t>ięty</w:t>
      </w:r>
      <w:r>
        <w:t xml:space="preserve"> Gerard</w:t>
      </w:r>
      <w:r w:rsidR="00734F27">
        <w:t xml:space="preserve"> Majella</w:t>
      </w:r>
      <w:r>
        <w:t xml:space="preserve"> nienawidził grzechu, ponieważ wiedział, że jest on odrzuceniem Bożej miłości i przyczyną męki Chrystusa na krzyżu. Dlatego wystrzegał się najmniejszego odstępstwa od Bożych przykazań, umartwiając się dla wzmocnienia własnej woli, jak i dla wynagrodzenia w ten sposób za winy innych. Jako redemptorysta – brat zakonny w Zgromadzeniu Najświętszego Odkupiciela – uważał za swoją najważniejszą misję wyrwanie ludzi z niewoli grzechu. Często mówił: „Chcę, aby </w:t>
      </w:r>
      <w:r w:rsidR="00107FDE">
        <w:t>wszystkie moje modlitwy i dobre uczynki, w połączeniu z zasługami Jezusa Chrystusa, przyczyniły się do nawrócenia grzeszników</w:t>
      </w:r>
      <w:r w:rsidR="00BC07B0">
        <w:t>”</w:t>
      </w:r>
      <w:r w:rsidR="00107FDE">
        <w:t>.</w:t>
      </w:r>
    </w:p>
    <w:p w14:paraId="1379C1C3" w14:textId="01A5FB11" w:rsidR="00107FDE" w:rsidRDefault="00107FDE" w:rsidP="002E66B6">
      <w:pPr>
        <w:ind w:firstLine="567"/>
      </w:pPr>
      <w:r>
        <w:t xml:space="preserve">Chrystus ustanowił sakrament pojednania ze względu na naszą słabość, doskonale wiedząc, że w naturze ludzkiej jest </w:t>
      </w:r>
      <w:r w:rsidR="002E0D34">
        <w:t xml:space="preserve">skłonność do </w:t>
      </w:r>
      <w:r>
        <w:t>upada</w:t>
      </w:r>
      <w:r w:rsidR="002E0D34">
        <w:t>nia</w:t>
      </w:r>
      <w:r>
        <w:t xml:space="preserve"> i że do powstania potrzebna jest nam pomoc Boża. Słabość ta przejawia się nie tylko w tym, że ulegamy pokusom, ale i w tym, że po upadku ogarnia nas duchowy bezwład i bardzo trudno nam zerwać z grzechem, nałogiem; czujemy lęk, wstyd i opór przed szczerą spowiedzią, pokutą i zmianą życia. Pozbawieni łaski uświęcającej, nie możemy nic zrobić dla własnego zbawienia </w:t>
      </w:r>
      <w:r w:rsidR="002A4DD4">
        <w:t>–</w:t>
      </w:r>
      <w:r>
        <w:t xml:space="preserve"> </w:t>
      </w:r>
      <w:r w:rsidR="002A4DD4">
        <w:t xml:space="preserve">możemy </w:t>
      </w:r>
      <w:r>
        <w:t xml:space="preserve">jedynie modlić </w:t>
      </w:r>
      <w:r w:rsidR="00171E7A">
        <w:t xml:space="preserve">się </w:t>
      </w:r>
      <w:r>
        <w:t>i w ten sposób uprosić sobie Bożą pomoc do nawrócenia.</w:t>
      </w:r>
    </w:p>
    <w:p w14:paraId="4409E333" w14:textId="4E2056C6" w:rsidR="001D22AD" w:rsidRDefault="001D22AD" w:rsidP="002E66B6">
      <w:pPr>
        <w:ind w:firstLine="567"/>
      </w:pPr>
      <w:r w:rsidRPr="001D22AD">
        <w:t>Za wzorem świętego Gerarda trzeba nam ćwiczyć się w sztuce rozmyślania, aby w świetle prawd objawionych poznawać stan swojej duszy i kształtować w sobie zdrowe sumienie. Powinniśmy też uczyć się rozróżniać obiektywne dobro od zła, unikać okazji, które najbardziej narażają nas na grzech i nie ograniczając się tylko do pokuty sakramentalnej zadanej przez spowiednika, podejmować konkretne dzieła pokutne, by wynagrodzić wyrządzone zło.</w:t>
      </w:r>
    </w:p>
    <w:p w14:paraId="71D79FCE" w14:textId="46B6487D" w:rsidR="001D22AD" w:rsidRPr="001D22AD" w:rsidRDefault="001D22AD" w:rsidP="002E66B6">
      <w:pPr>
        <w:ind w:firstLine="567"/>
        <w:rPr>
          <w:b/>
          <w:bCs w:val="0"/>
        </w:rPr>
      </w:pPr>
      <w:r w:rsidRPr="001D22AD">
        <w:rPr>
          <w:b/>
          <w:bCs w:val="0"/>
        </w:rPr>
        <w:t>Modlitwa</w:t>
      </w:r>
    </w:p>
    <w:p w14:paraId="1ADDC9B5" w14:textId="1A889E22" w:rsidR="00584D7F" w:rsidRDefault="00107FDE" w:rsidP="002E66B6">
      <w:pPr>
        <w:ind w:firstLine="567"/>
      </w:pPr>
      <w:r>
        <w:lastRenderedPageBreak/>
        <w:t>Ś</w:t>
      </w:r>
      <w:r w:rsidR="002E66B6">
        <w:t>więty</w:t>
      </w:r>
      <w:r>
        <w:t xml:space="preserve"> Gerardzie, ty </w:t>
      </w:r>
      <w:r w:rsidR="001D22AD">
        <w:t>starałeś się</w:t>
      </w:r>
      <w:r>
        <w:t xml:space="preserve"> nie obra</w:t>
      </w:r>
      <w:r w:rsidR="001D22AD">
        <w:t>żać</w:t>
      </w:r>
      <w:r>
        <w:t xml:space="preserve"> Boga nawet najmniejszym grzechem, a jednak dobrze rozumiałeś ból duszy grzesznika, gdyż Pan dał ci dar przenikania ludzkich sumień; co więcej, dał ci moc, by kruszyć zatwardziałych, ośmielać za</w:t>
      </w:r>
      <w:r w:rsidR="00E46584">
        <w:t>l</w:t>
      </w:r>
      <w:r>
        <w:t>ęknionych i pociągać ich do nawrócenia. Pomóż mi odnaleźć w sobie ufność w miłosierdzie Boże, przełamać wstyd przed szczerym wyznaniem grzechów i odprawić dobrą spowiedź, a po niej</w:t>
      </w:r>
      <w:r w:rsidR="00717635">
        <w:t xml:space="preserve"> </w:t>
      </w:r>
      <w:r w:rsidR="00584D7F">
        <w:t>pozostać na drodze prawdziwie chrześcijańskiego życia. Amen.</w:t>
      </w:r>
    </w:p>
    <w:p w14:paraId="498FDFA6" w14:textId="77777777" w:rsidR="00584D7F" w:rsidRPr="00AB0A26" w:rsidRDefault="00584D7F" w:rsidP="002E66B6">
      <w:pPr>
        <w:ind w:firstLine="567"/>
        <w:rPr>
          <w:i/>
          <w:iCs/>
        </w:rPr>
      </w:pPr>
      <w:r w:rsidRPr="00AB0A26">
        <w:rPr>
          <w:i/>
          <w:iCs/>
        </w:rPr>
        <w:t>Ojcze nasz, Zdrowaś Maryjo, Chwała Ojcu</w:t>
      </w:r>
    </w:p>
    <w:p w14:paraId="64264F37" w14:textId="77777777" w:rsidR="00A30517" w:rsidRDefault="00A30517" w:rsidP="002E66B6">
      <w:pPr>
        <w:ind w:firstLine="567"/>
      </w:pPr>
    </w:p>
    <w:p w14:paraId="2F83B44E" w14:textId="727741DA" w:rsidR="00584D7F" w:rsidRPr="00A30517" w:rsidRDefault="00584D7F" w:rsidP="00A30517">
      <w:pPr>
        <w:jc w:val="center"/>
        <w:rPr>
          <w:b/>
          <w:bCs w:val="0"/>
        </w:rPr>
      </w:pPr>
      <w:r w:rsidRPr="00A30517">
        <w:rPr>
          <w:b/>
          <w:bCs w:val="0"/>
        </w:rPr>
        <w:t>Dzień czwarty. Pokora</w:t>
      </w:r>
    </w:p>
    <w:p w14:paraId="6AA8D55F" w14:textId="2FE419C0" w:rsidR="00584D7F" w:rsidRDefault="00584D7F" w:rsidP="001B0BE4">
      <w:pPr>
        <w:ind w:firstLine="567"/>
      </w:pPr>
      <w:r>
        <w:t>Św</w:t>
      </w:r>
      <w:r w:rsidR="00AB0A26">
        <w:t>ięty</w:t>
      </w:r>
      <w:r>
        <w:t xml:space="preserve"> Gerard</w:t>
      </w:r>
      <w:r w:rsidR="00AB0A26">
        <w:t xml:space="preserve"> Majella</w:t>
      </w:r>
      <w:r>
        <w:t xml:space="preserve"> pełnił w Zgromadzeniu Redemptorystów posługę skromnego brata, wykonując z radością wszystko, co mu polecono, i zawsze szukając sposobu większego ukorzenia się. Wpatrzony w przykład Chrystusa, który będąc Synem Bożym, uniżył samego siebie i przyjął postać sługi, niezmordowanie służył bliźnim i nie zrażał się, gdy za swoją dobroć spotykał się z niewdzięcznością. Również celowe upokorzenia ze strony innych przyjmował ze słodyczą. Wiedział, że dla chrześcijanina prawdziwe poniżenie stanowi popadnięcie w niewolę szatana, który najczęściej wykorzystuje naszą pychę, by nas spętać i omamić.</w:t>
      </w:r>
    </w:p>
    <w:p w14:paraId="2BA412CC" w14:textId="6576167B" w:rsidR="00730270" w:rsidRDefault="00584D7F" w:rsidP="001B0BE4">
      <w:pPr>
        <w:ind w:firstLine="567"/>
      </w:pPr>
      <w:r>
        <w:t>Nauczeni przez współczesny świat ciągłej walki o status społeczny i finansowy, wartościowania ludzi za pomocą wyznaczników takich jak bogactwo, sława, koneksje, wierząc w wielkie znaczenie asertywności i autoafirmacji, z trudem przyznajemy się do jakiejkolwiek słabości czy skazy na</w:t>
      </w:r>
      <w:r w:rsidR="00717635">
        <w:t xml:space="preserve"> </w:t>
      </w:r>
      <w:r w:rsidR="00730270">
        <w:t xml:space="preserve">wyidealizowanym obrazie samych siebie. Dlatego podejście do konfesjonału, wyznanie swoich grzechów i prośba o ich wybaczenie wymaga od nas największej pokory, na którą coraz częściej nie umiemy się zdobyć. A jednak tylko w ten sposób możemy odzyskać najwyższą wartość </w:t>
      </w:r>
      <w:r w:rsidR="007A04F1">
        <w:t>–</w:t>
      </w:r>
      <w:r w:rsidR="00730270">
        <w:t xml:space="preserve"> więź z Bogiem.</w:t>
      </w:r>
    </w:p>
    <w:p w14:paraId="07B2FD88" w14:textId="36D76C9F" w:rsidR="00712341" w:rsidRDefault="00712341" w:rsidP="001B0BE4">
      <w:pPr>
        <w:ind w:firstLine="567"/>
      </w:pPr>
      <w:r w:rsidRPr="00712341">
        <w:t>Święty Gerard może nam służyć jako wzór pokornej pracy nad kształtowaniem swojego sumienia.</w:t>
      </w:r>
      <w:r>
        <w:t xml:space="preserve"> </w:t>
      </w:r>
      <w:r w:rsidR="00F52D89">
        <w:t>P</w:t>
      </w:r>
      <w:r w:rsidR="0043383D" w:rsidRPr="0043383D">
        <w:t xml:space="preserve">rośmy </w:t>
      </w:r>
      <w:r w:rsidR="00F52D89">
        <w:t xml:space="preserve">go więc </w:t>
      </w:r>
      <w:r w:rsidR="0043383D" w:rsidRPr="0043383D">
        <w:t xml:space="preserve">z ufnością, </w:t>
      </w:r>
      <w:r w:rsidR="00F52D89">
        <w:t>a</w:t>
      </w:r>
      <w:r w:rsidR="0043383D" w:rsidRPr="0043383D">
        <w:t>by nas wspomagał swoim wstawiennictwem u Boga.</w:t>
      </w:r>
    </w:p>
    <w:p w14:paraId="14FF21E6" w14:textId="636E8A0F" w:rsidR="00F52D89" w:rsidRPr="00F52D89" w:rsidRDefault="00F52D89" w:rsidP="001B0BE4">
      <w:pPr>
        <w:ind w:firstLine="567"/>
        <w:rPr>
          <w:b/>
          <w:bCs w:val="0"/>
        </w:rPr>
      </w:pPr>
      <w:r w:rsidRPr="00F52D89">
        <w:rPr>
          <w:b/>
          <w:bCs w:val="0"/>
        </w:rPr>
        <w:t>Modlitwa</w:t>
      </w:r>
    </w:p>
    <w:p w14:paraId="5071F4D3" w14:textId="63C11F39" w:rsidR="00730270" w:rsidRDefault="00730270" w:rsidP="001B0BE4">
      <w:pPr>
        <w:ind w:firstLine="567"/>
      </w:pPr>
      <w:r>
        <w:t>Św</w:t>
      </w:r>
      <w:r w:rsidR="00CD3A7E">
        <w:t>ięty</w:t>
      </w:r>
      <w:r>
        <w:t xml:space="preserve"> Gerardzie, który byłeś cichego i pokornego serca, bez słowa skargi przyjmując wszelkie upokorzenia, wspomóż mnie, abym umiał spojrzeć na siebie w prawdzie i przez szczere przyznanie się do moich przewinień i słabości w sakramencie pojednania uwolnił się od zakłamania i szatańskiej pychy. </w:t>
      </w:r>
      <w:r w:rsidR="00E50131" w:rsidRPr="00E50131">
        <w:t xml:space="preserve">Uproś mi u Pana naszego Jezusa Chrystusa łaskę pokory i stawania w prawdzie. </w:t>
      </w:r>
      <w:r>
        <w:t>Amen.</w:t>
      </w:r>
    </w:p>
    <w:p w14:paraId="3ECA1EE4" w14:textId="77777777" w:rsidR="00730270" w:rsidRPr="00234277" w:rsidRDefault="00730270" w:rsidP="001B0BE4">
      <w:pPr>
        <w:ind w:firstLine="567"/>
        <w:rPr>
          <w:i/>
          <w:iCs/>
        </w:rPr>
      </w:pPr>
      <w:r w:rsidRPr="00234277">
        <w:rPr>
          <w:i/>
          <w:iCs/>
        </w:rPr>
        <w:t>Ojcze nasz, Zdrowaś Maryjo, Chwała Ojcu</w:t>
      </w:r>
    </w:p>
    <w:p w14:paraId="090F7A3C" w14:textId="77777777" w:rsidR="00777DAB" w:rsidRDefault="00777DAB" w:rsidP="00730270"/>
    <w:p w14:paraId="6B0FDB4E" w14:textId="77777777" w:rsidR="00730270" w:rsidRPr="00777DAB" w:rsidRDefault="00730270" w:rsidP="00777DAB">
      <w:pPr>
        <w:jc w:val="center"/>
        <w:rPr>
          <w:b/>
          <w:bCs w:val="0"/>
        </w:rPr>
      </w:pPr>
      <w:r w:rsidRPr="00777DAB">
        <w:rPr>
          <w:b/>
          <w:bCs w:val="0"/>
        </w:rPr>
        <w:t>Dzień piąty. Mądrość życiowa</w:t>
      </w:r>
    </w:p>
    <w:p w14:paraId="6BE25F43" w14:textId="702B78C3" w:rsidR="00B93331" w:rsidRDefault="00730270" w:rsidP="00224249">
      <w:pPr>
        <w:ind w:firstLine="567"/>
      </w:pPr>
      <w:r>
        <w:t>Mądrość życiowa nie oznacza koniecznie uczoności. Można zdobyć wielkie wykształcenie i liczne tytuły naukowe, a jednak nie umieć pokierować swoim życiem w taki sposób, aby w pełni odpowiadało godności człowieka i ostatecznemu celowi, jaki winien osiągnąć. Mądrość życiowa polega na właściwym ocenianiu wszyst</w:t>
      </w:r>
      <w:r w:rsidR="00B93331">
        <w:t>kich wartości względnych i przemijających w relacji do najwyższej wartości, jaką jest Bóg. Serce i umysł ludzki bardzo późno dojrzewają do takiego postrzegania spraw.</w:t>
      </w:r>
    </w:p>
    <w:p w14:paraId="666D891F" w14:textId="270AF90D" w:rsidR="00B93331" w:rsidRDefault="00B93331" w:rsidP="00224249">
      <w:pPr>
        <w:ind w:firstLine="567"/>
      </w:pPr>
      <w:r>
        <w:t>Prawdziwie chrześcijańską mądrością odznaczał się prosty brat zakonny</w:t>
      </w:r>
      <w:r w:rsidR="00AC27C3">
        <w:t>,</w:t>
      </w:r>
      <w:r>
        <w:t xml:space="preserve"> św</w:t>
      </w:r>
      <w:r w:rsidR="00FD093A">
        <w:t>ięty</w:t>
      </w:r>
      <w:r>
        <w:t xml:space="preserve"> Gerard</w:t>
      </w:r>
      <w:r w:rsidR="00FD093A">
        <w:t xml:space="preserve"> Majella</w:t>
      </w:r>
      <w:r>
        <w:t xml:space="preserve">, który w swoich zapiskach </w:t>
      </w:r>
      <w:r w:rsidR="00A77D62">
        <w:t xml:space="preserve">duchowych </w:t>
      </w:r>
      <w:r>
        <w:t>umieścił m.in. takie zdanie: „Wszystko, co nie prowadzi do Boga, jest bezwartościowe w moich oczach</w:t>
      </w:r>
      <w:r w:rsidR="00A77D62">
        <w:t>”</w:t>
      </w:r>
      <w:r>
        <w:t xml:space="preserve">. Nie znaczy to, że bezwzględnie gardził rzeczami doczesnymi. </w:t>
      </w:r>
      <w:r w:rsidR="00A77D62">
        <w:t>Ż</w:t>
      </w:r>
      <w:r>
        <w:t xml:space="preserve">yjąc na ziemi, musiał korzystać z niezbędnych dóbr materialnych i wdzięcznym sercem chwalił Stwórcę za urodę świata. Wiedział jednak, że nie </w:t>
      </w:r>
      <w:r>
        <w:lastRenderedPageBreak/>
        <w:t>może się w tym, co doczesne, zagubić, że musi to wykorzystać w duchu Ewangelii: dla wyższego dobra własnej duszy i innych</w:t>
      </w:r>
      <w:r w:rsidR="004C5F14">
        <w:t xml:space="preserve"> ludzi</w:t>
      </w:r>
      <w:r>
        <w:t>.</w:t>
      </w:r>
    </w:p>
    <w:p w14:paraId="5DE791AE" w14:textId="05ED2FB9" w:rsidR="00AB41D6" w:rsidRDefault="00AB41D6" w:rsidP="00224249">
      <w:pPr>
        <w:ind w:firstLine="567"/>
      </w:pPr>
      <w:r w:rsidRPr="00AB41D6">
        <w:t>Dzięki tak zdobywanej mądrości duchowej Gerard potrafił odczytywać Boże natchnienia i być do Jego dyspozycji, gdy Pan stawiał na jego drodze ludzi przeżywających swoje rozterki i problemy duchowe.</w:t>
      </w:r>
      <w:r w:rsidR="004C75F9">
        <w:t xml:space="preserve"> </w:t>
      </w:r>
      <w:r w:rsidR="00D55BC2">
        <w:t>Zwróćmy się więc do niego</w:t>
      </w:r>
      <w:r w:rsidR="00BF0DBD">
        <w:t>, by nas wspomagał w odkrywaniu prawdziwej wartości naszego życia.</w:t>
      </w:r>
      <w:r w:rsidR="00D55BC2">
        <w:t xml:space="preserve"> </w:t>
      </w:r>
    </w:p>
    <w:p w14:paraId="17CD6DEB" w14:textId="148EA0E9" w:rsidR="00AB41D6" w:rsidRPr="00AB41D6" w:rsidRDefault="00AB41D6" w:rsidP="00224249">
      <w:pPr>
        <w:ind w:firstLine="567"/>
        <w:rPr>
          <w:b/>
          <w:bCs w:val="0"/>
        </w:rPr>
      </w:pPr>
      <w:r w:rsidRPr="00AB41D6">
        <w:rPr>
          <w:b/>
          <w:bCs w:val="0"/>
        </w:rPr>
        <w:t>Modlitwa</w:t>
      </w:r>
    </w:p>
    <w:p w14:paraId="133246CD" w14:textId="640BD708" w:rsidR="00B93331" w:rsidRDefault="00B93331" w:rsidP="00224249">
      <w:pPr>
        <w:ind w:firstLine="567"/>
      </w:pPr>
      <w:r>
        <w:t>Św</w:t>
      </w:r>
      <w:r w:rsidR="009517C3">
        <w:t>ięty</w:t>
      </w:r>
      <w:r>
        <w:t xml:space="preserve"> Gerardzie, który dobrze rozumiałeś, na czym polega prawdziwa wartość życia chrześcijańskiego, wyproś mi mądrość podobną </w:t>
      </w:r>
      <w:r w:rsidR="009517C3">
        <w:t xml:space="preserve">do </w:t>
      </w:r>
      <w:r>
        <w:t>twojej, abym umiał wybierać między rzeczami ważnymi i ważniejszymi. Naucz mnie, że wszystko, co oddala mnie od Boga, choćby było cenne i pożądane w oczach świata, jest złudą i marnością w obliczu najcenniejszego daru Jego miłości. Amen.</w:t>
      </w:r>
    </w:p>
    <w:p w14:paraId="410AFEFA" w14:textId="0AD2E677" w:rsidR="00107FDE" w:rsidRPr="00224249" w:rsidRDefault="00B93331" w:rsidP="00224249">
      <w:pPr>
        <w:ind w:firstLine="567"/>
        <w:rPr>
          <w:i/>
          <w:iCs/>
        </w:rPr>
      </w:pPr>
      <w:r w:rsidRPr="00224249">
        <w:rPr>
          <w:i/>
          <w:iCs/>
        </w:rPr>
        <w:t>Ojcze nasz, Zdrowaś Maryjo, Chwała Ojcu</w:t>
      </w:r>
    </w:p>
    <w:p w14:paraId="7989F256" w14:textId="77777777" w:rsidR="00730270" w:rsidRDefault="00730270" w:rsidP="00224249">
      <w:pPr>
        <w:ind w:firstLine="567"/>
      </w:pPr>
    </w:p>
    <w:p w14:paraId="400D517C" w14:textId="77777777" w:rsidR="00D169FB" w:rsidRPr="00D169FB" w:rsidRDefault="00D169FB" w:rsidP="00D169FB">
      <w:pPr>
        <w:jc w:val="center"/>
        <w:rPr>
          <w:b/>
          <w:bCs w:val="0"/>
        </w:rPr>
      </w:pPr>
      <w:r w:rsidRPr="00D169FB">
        <w:rPr>
          <w:b/>
          <w:bCs w:val="0"/>
        </w:rPr>
        <w:t>Dzień szósty. Społeczny wymiar pokuty</w:t>
      </w:r>
    </w:p>
    <w:p w14:paraId="0944D4F9" w14:textId="77777777" w:rsidR="00437621" w:rsidRDefault="00D169FB" w:rsidP="00224249">
      <w:pPr>
        <w:ind w:firstLine="567"/>
      </w:pPr>
      <w:r>
        <w:t xml:space="preserve">Narzekamy często, że dla wielu chrześcijan uczęszczanie do sakramentu pojednania jest praktyką czysto rytualną i jałową, bez większego wpływu na życie. Przyczyną tego stanu rzeczy jest brak integralności spowiedzi. Nie wystarczy bowiem nawet najdokładniejszy rachunek sumienia, tym bardziej jeśli traktujemy w nim Boga jak </w:t>
      </w:r>
      <w:r w:rsidR="005B14D7" w:rsidRPr="005B14D7">
        <w:t>drobiazgowego księgowego</w:t>
      </w:r>
      <w:r>
        <w:t>. Nie wystarczą choćby najobfitsze łzy żalu za grzechy. Jego prawdziwość</w:t>
      </w:r>
      <w:r w:rsidR="00767800">
        <w:t xml:space="preserve"> i</w:t>
      </w:r>
      <w:r>
        <w:t xml:space="preserve"> szczerość potwierdza dopiero mocne postanowienie poprawy połączone z pokutnymi aktami wynagradzającymi. I znów nie chodzi tu o rutynowe odmówienie modlitw zadanych przez spowiednika ani też o jakieś wymyślne umartwienia. </w:t>
      </w:r>
    </w:p>
    <w:p w14:paraId="30F187AF" w14:textId="20B2DFEA" w:rsidR="004B2F06" w:rsidRDefault="00D169FB" w:rsidP="00224249">
      <w:pPr>
        <w:ind w:firstLine="567"/>
      </w:pPr>
      <w:r>
        <w:t>Dziś szczególnie potrzebne są takie akty pokutne, które miałyby również wymiar społeczny. Najwspanialszym zadośćuczynieniem Bogu i bliźniemu jest wysiłek, by zdobywać się na wybaczanie uraz, delikatność, cierpliwość i wyrozumiałość; aby w stosunkach międzyludzkich stale przekreślać swój egoizm; aby nie żałować sił i czasu na niesienie pomocy innym. Taka „pokuta” jest milsza Bogu i bardziej owocna dla nas samych i dla naszego otoczenia, gdyż przez praktykę miłości bliźniego</w:t>
      </w:r>
      <w:r w:rsidR="004B2F06">
        <w:t xml:space="preserve"> utrwala</w:t>
      </w:r>
      <w:r w:rsidR="00C46552">
        <w:t>m</w:t>
      </w:r>
      <w:r w:rsidR="004B2F06">
        <w:t>y w sobie życie łaski i wykazujemy prawdziwość naszego nawrócenia.</w:t>
      </w:r>
    </w:p>
    <w:p w14:paraId="456698F8" w14:textId="4F93328F" w:rsidR="00F56C2B" w:rsidRDefault="004B2F06" w:rsidP="00F56C2B">
      <w:pPr>
        <w:ind w:firstLine="567"/>
      </w:pPr>
      <w:r>
        <w:t xml:space="preserve">Rozumiał tę tajemnicę doskonałości św. Gerard Majella i dlatego najbardziej cenił sobie służbę dla innych. Kiedy mu zlecano opiekę nad biednymi przychodzącymi do furty klasztornej czy chorymi współbraćmi, jego twarz promieniała radością. </w:t>
      </w:r>
      <w:r w:rsidR="00B56B74">
        <w:t>M</w:t>
      </w:r>
      <w:r>
        <w:t>ając na myśli przede wszystkim dzieła charytatywne</w:t>
      </w:r>
      <w:r w:rsidR="00B56B74">
        <w:t xml:space="preserve">, mówił: </w:t>
      </w:r>
      <w:r>
        <w:t>„Tym kluczem otworzę sobie bramę niebieską</w:t>
      </w:r>
      <w:r w:rsidR="0036122E">
        <w:t>”</w:t>
      </w:r>
      <w:r>
        <w:t>.</w:t>
      </w:r>
      <w:r w:rsidR="00F56C2B">
        <w:t xml:space="preserve"> </w:t>
      </w:r>
      <w:r w:rsidR="00F56C2B" w:rsidRPr="00F56C2B">
        <w:t>Prośmy go, by wspomagał nas w kształtowaniu takiej postawy</w:t>
      </w:r>
      <w:r w:rsidR="00F56C2B">
        <w:t>.</w:t>
      </w:r>
    </w:p>
    <w:p w14:paraId="0E73F160" w14:textId="7EDE54DC" w:rsidR="00F56C2B" w:rsidRPr="00F56C2B" w:rsidRDefault="00F56C2B" w:rsidP="00224249">
      <w:pPr>
        <w:ind w:firstLine="567"/>
        <w:rPr>
          <w:b/>
          <w:bCs w:val="0"/>
        </w:rPr>
      </w:pPr>
      <w:r w:rsidRPr="00F56C2B">
        <w:rPr>
          <w:b/>
          <w:bCs w:val="0"/>
        </w:rPr>
        <w:t>Modlitwa</w:t>
      </w:r>
    </w:p>
    <w:p w14:paraId="394C9E43" w14:textId="7D6FA7C0" w:rsidR="004B2F06" w:rsidRDefault="004B2F06" w:rsidP="00224249">
      <w:pPr>
        <w:ind w:firstLine="567"/>
      </w:pPr>
      <w:r>
        <w:t>Św</w:t>
      </w:r>
      <w:r w:rsidR="0036122E">
        <w:t>ięty</w:t>
      </w:r>
      <w:r>
        <w:t xml:space="preserve"> Gerardzie, </w:t>
      </w:r>
      <w:r w:rsidR="00DB5EB6">
        <w:t xml:space="preserve">ty </w:t>
      </w:r>
      <w:r>
        <w:t xml:space="preserve">chciałeś wraz ze Zbawicielem stać się ofiarą na przebłaganie Ojca za grzechy całego świata. Wiedziałeś, że najmilszą Bogu pokutą jest posługa potrzebującym, stałeś się więc przyjacielem i opiekunem ubogich oraz dzieci, lekarzem dla chorych, pocieszycielem strapionych i przewodnikiem zbłąkanych. Wyproś mi łaskę, abym zawsze umiał dostrzec człowieka w potrzebie i </w:t>
      </w:r>
      <w:r w:rsidR="00021909">
        <w:t xml:space="preserve">otworzył się </w:t>
      </w:r>
      <w:r>
        <w:t>na miłosierdzie Boże przez ofiarną i szczerą służbę dla dobra moich bliźnich. Amen.</w:t>
      </w:r>
    </w:p>
    <w:p w14:paraId="4F07B74E" w14:textId="4B60489B" w:rsidR="00E778BE" w:rsidRPr="00224249" w:rsidRDefault="004B2F06" w:rsidP="00224249">
      <w:pPr>
        <w:ind w:firstLine="567"/>
        <w:rPr>
          <w:i/>
          <w:iCs/>
        </w:rPr>
      </w:pPr>
      <w:r w:rsidRPr="00224249">
        <w:rPr>
          <w:i/>
          <w:iCs/>
        </w:rPr>
        <w:t>Ojcze nasz, Zdrowaś Maryjo, Chwała Ojcu</w:t>
      </w:r>
    </w:p>
    <w:p w14:paraId="64BE01C3" w14:textId="77777777" w:rsidR="00FF76C7" w:rsidRDefault="00FF76C7" w:rsidP="00224249">
      <w:pPr>
        <w:ind w:firstLine="567"/>
      </w:pPr>
    </w:p>
    <w:p w14:paraId="314FAC57" w14:textId="46EF4885" w:rsidR="00FF76C7" w:rsidRPr="00FF76C7" w:rsidRDefault="00FF76C7" w:rsidP="00FF76C7">
      <w:pPr>
        <w:jc w:val="center"/>
        <w:rPr>
          <w:b/>
          <w:bCs w:val="0"/>
        </w:rPr>
      </w:pPr>
      <w:r w:rsidRPr="00FF76C7">
        <w:rPr>
          <w:b/>
          <w:bCs w:val="0"/>
        </w:rPr>
        <w:t>Dzień siódmy. Źródło duchowej siły</w:t>
      </w:r>
    </w:p>
    <w:p w14:paraId="58935BD9" w14:textId="58ECCE36" w:rsidR="00FF76C7" w:rsidRDefault="00FF76C7" w:rsidP="00A723DC">
      <w:pPr>
        <w:ind w:firstLine="567"/>
      </w:pPr>
      <w:r>
        <w:t>Eucharystia jest centrum życia całego Kościoła, jego źródłem i szczytem</w:t>
      </w:r>
      <w:r w:rsidR="00BB4B9D">
        <w:t xml:space="preserve"> życia duchowego</w:t>
      </w:r>
      <w:r>
        <w:t>. Dla św</w:t>
      </w:r>
      <w:r w:rsidR="000C04F8">
        <w:t>iętego</w:t>
      </w:r>
      <w:r>
        <w:t xml:space="preserve"> Gerarda </w:t>
      </w:r>
      <w:r w:rsidR="009F7653">
        <w:t xml:space="preserve">Majelli </w:t>
      </w:r>
      <w:r>
        <w:t xml:space="preserve">była ona spotkaniem z najukochańszym </w:t>
      </w:r>
      <w:r>
        <w:lastRenderedPageBreak/>
        <w:t>Przyjacielem, „pożywieniem dającym życie” i największą radością, dlatego nierzadko wpadał w ekstazę po przyjęciu Komunii św. czy adorując Najświętszy Sakrament. Doskonale rozumiał, jak wielkim darem jest dla nas ta stała obecność Chrystusa w tabernakulum i możliwość przyjmowania Go do swego serca.</w:t>
      </w:r>
    </w:p>
    <w:p w14:paraId="755C3187" w14:textId="0AB2B6C0" w:rsidR="00870769" w:rsidRDefault="00FF76C7" w:rsidP="00A723DC">
      <w:pPr>
        <w:ind w:firstLine="567"/>
      </w:pPr>
      <w:r>
        <w:t>My dziś nierzadko zapominamy o tym</w:t>
      </w:r>
      <w:r w:rsidR="00BD4102">
        <w:t xml:space="preserve"> </w:t>
      </w:r>
      <w:r w:rsidR="00BD4102" w:rsidRPr="00BD4102">
        <w:t>ważnym źródle duchowej siły. Z</w:t>
      </w:r>
      <w:r>
        <w:t xml:space="preserve">darza się coraz częściej, że ktoś przyjmuje Komunię </w:t>
      </w:r>
      <w:r w:rsidR="00D0454B">
        <w:t xml:space="preserve">św. </w:t>
      </w:r>
      <w:r>
        <w:t xml:space="preserve">tylko przy jakichś szczególnych okazjach albo w największe święta, literalnie spełniając przykazanie kościelne, które wskazuje zaledwie minimum. A przecież po Komunii św. zostajemy napełnieni największą łaską, która ustrzeże nas w chwilach pokus przed wyborem fałszywych wartości, zgubną decyzją, grzechem; która da siłę do walki z naszymi słabościami i nałogami. Jezus przecież tyle razy podkreślał, że przyszedł nie do zdrowych i silnych, ale do chorych i źle się mających. </w:t>
      </w:r>
    </w:p>
    <w:p w14:paraId="26D8E0C2" w14:textId="6EDB7D20" w:rsidR="00694D63" w:rsidRDefault="00FF76C7" w:rsidP="00A723DC">
      <w:pPr>
        <w:ind w:firstLine="567"/>
      </w:pPr>
      <w:r>
        <w:t>Eucharystia jest więc nie ty</w:t>
      </w:r>
      <w:r w:rsidR="00EE2594">
        <w:t>le</w:t>
      </w:r>
      <w:r>
        <w:t xml:space="preserve"> nagrodą za dobre życie, ale przede wszystkim mocą do dobrego życia. Im bardziej ktoś jest narażony na jakąś</w:t>
      </w:r>
      <w:r w:rsidR="0074379C">
        <w:t xml:space="preserve"> </w:t>
      </w:r>
      <w:r w:rsidR="00694D63">
        <w:t>słabość i grzech, tym częściej powinien czerpać z tego źródła duchowej siły. W człowieku karmiący</w:t>
      </w:r>
      <w:r w:rsidR="001C6299">
        <w:t>m</w:t>
      </w:r>
      <w:r w:rsidR="00694D63">
        <w:t xml:space="preserve"> się często Eucharystią sprawdzają się słowa św. Pawła: „Wszystko mogę w Tym, który mnie umacnia” (</w:t>
      </w:r>
      <w:proofErr w:type="spellStart"/>
      <w:r w:rsidR="00694D63">
        <w:t>Flp</w:t>
      </w:r>
      <w:proofErr w:type="spellEnd"/>
      <w:r w:rsidR="00694D63">
        <w:t xml:space="preserve"> 4, 13).</w:t>
      </w:r>
      <w:r w:rsidR="00446640">
        <w:t xml:space="preserve"> </w:t>
      </w:r>
      <w:r w:rsidR="00446640" w:rsidRPr="00446640">
        <w:t>Prośmy świętego Gerarda, by nam wyprosił żywe pragnienie częstej Komunii świętej.</w:t>
      </w:r>
    </w:p>
    <w:p w14:paraId="247838F3" w14:textId="75E8C138" w:rsidR="00300496" w:rsidRPr="00300496" w:rsidRDefault="00300496" w:rsidP="00A723DC">
      <w:pPr>
        <w:ind w:firstLine="567"/>
        <w:rPr>
          <w:b/>
          <w:bCs w:val="0"/>
        </w:rPr>
      </w:pPr>
      <w:r w:rsidRPr="00300496">
        <w:rPr>
          <w:b/>
          <w:bCs w:val="0"/>
        </w:rPr>
        <w:t>Modlitwa</w:t>
      </w:r>
    </w:p>
    <w:p w14:paraId="69332BF2" w14:textId="11A5E614" w:rsidR="00694D63" w:rsidRDefault="001C6299" w:rsidP="00A723DC">
      <w:pPr>
        <w:ind w:firstLine="567"/>
      </w:pPr>
      <w:r>
        <w:t xml:space="preserve">Święty </w:t>
      </w:r>
      <w:r w:rsidR="00694D63">
        <w:t>Gerardzie, który pałałeś tak gorącą miłością do Jezusa ukrytego w Najświętszym Sakramencie, uproś mi łaskę, abym godnie przystępował do Komunii św. i z radością śpieszył przed ołtarz na serdeczną rozmowę z moim najlepszym Lekarzem i Pasterzem. Naucz mnie jak najlepiej korzystać dla dobra własnego i bliźnich z duchowych mocy, których dostarcza karmienie się Chlebem Eucharystycznym. Amen.</w:t>
      </w:r>
    </w:p>
    <w:p w14:paraId="6B29C8F7" w14:textId="77777777" w:rsidR="00694D63" w:rsidRPr="0038781E" w:rsidRDefault="00694D63" w:rsidP="00A723DC">
      <w:pPr>
        <w:ind w:firstLine="567"/>
        <w:rPr>
          <w:i/>
          <w:iCs/>
        </w:rPr>
      </w:pPr>
      <w:r w:rsidRPr="0038781E">
        <w:rPr>
          <w:i/>
          <w:iCs/>
        </w:rPr>
        <w:t>Ojcze nasz, Zdrowaś Maryjo, Chwała Ojcu</w:t>
      </w:r>
    </w:p>
    <w:p w14:paraId="0D8A77F6" w14:textId="77777777" w:rsidR="00C4468C" w:rsidRDefault="00C4468C" w:rsidP="00A723DC">
      <w:pPr>
        <w:ind w:firstLine="567"/>
      </w:pPr>
    </w:p>
    <w:p w14:paraId="3D0F94B5" w14:textId="5B607294" w:rsidR="00694D63" w:rsidRPr="00C4468C" w:rsidRDefault="00694D63" w:rsidP="00C4468C">
      <w:pPr>
        <w:jc w:val="center"/>
        <w:rPr>
          <w:b/>
          <w:bCs w:val="0"/>
        </w:rPr>
      </w:pPr>
      <w:r w:rsidRPr="00C4468C">
        <w:rPr>
          <w:b/>
          <w:bCs w:val="0"/>
        </w:rPr>
        <w:t xml:space="preserve">Dzień ósmy. </w:t>
      </w:r>
      <w:r w:rsidR="00C4468C">
        <w:rPr>
          <w:b/>
          <w:bCs w:val="0"/>
        </w:rPr>
        <w:t>Maryja u</w:t>
      </w:r>
      <w:r w:rsidRPr="00C4468C">
        <w:rPr>
          <w:b/>
          <w:bCs w:val="0"/>
        </w:rPr>
        <w:t>cieczk</w:t>
      </w:r>
      <w:r w:rsidR="00C4468C">
        <w:rPr>
          <w:b/>
          <w:bCs w:val="0"/>
        </w:rPr>
        <w:t>ą</w:t>
      </w:r>
      <w:r w:rsidRPr="00C4468C">
        <w:rPr>
          <w:b/>
          <w:bCs w:val="0"/>
        </w:rPr>
        <w:t xml:space="preserve"> grzesznych</w:t>
      </w:r>
    </w:p>
    <w:p w14:paraId="0AFF6E7B" w14:textId="77777777" w:rsidR="006A6F93" w:rsidRDefault="00694D63" w:rsidP="00263E26">
      <w:pPr>
        <w:ind w:firstLine="567"/>
      </w:pPr>
      <w:r>
        <w:t>Wybrana przez Boga na Matkę Syna Bożego, Odkupiciela i jedynego pośrednika między Bogiem a ludźmi, Maryja uczestniczy w Chrystusowym pośrednictwie. Św</w:t>
      </w:r>
      <w:r w:rsidR="00F527AB">
        <w:t>ięty</w:t>
      </w:r>
      <w:r>
        <w:t xml:space="preserve"> Gerard</w:t>
      </w:r>
      <w:r w:rsidR="00F527AB">
        <w:t xml:space="preserve"> Majella</w:t>
      </w:r>
      <w:r>
        <w:t xml:space="preserve"> nie był uczonym teologiem, ale doskonale rozumiał szczególną rolę Matki Najświętszej w dziele zbawienia. Otaczał Ją żarliwą czcią i miłością, widząc w Niej </w:t>
      </w:r>
      <w:r w:rsidR="00F527AB">
        <w:t>o</w:t>
      </w:r>
      <w:r>
        <w:t>dbicie miłosierdzia Bożego i schronienie przed</w:t>
      </w:r>
      <w:r w:rsidR="00F527AB">
        <w:t xml:space="preserve"> </w:t>
      </w:r>
      <w:r w:rsidR="00F83081">
        <w:t>pokusami tego świata. Będąc jeszcze małym chłopcem, w czasie uroczystej procesji, na oczach wielu ludzi, podszedł do figury Maryi i zdejmując obrączkę z własnego palca, włożył ją na palec Bogurodzicy, mówiąc w uniesieniu: „Oddaję Ci życie swoje, gdyż serce moje podbiłaś swoją miłością</w:t>
      </w:r>
      <w:r w:rsidR="00EE5903">
        <w:t>”</w:t>
      </w:r>
      <w:r w:rsidR="00F83081">
        <w:t xml:space="preserve">. </w:t>
      </w:r>
    </w:p>
    <w:p w14:paraId="2A97E0F6" w14:textId="77777777" w:rsidR="006A6F93" w:rsidRDefault="006A6F93" w:rsidP="006A6F93">
      <w:pPr>
        <w:ind w:firstLine="567"/>
      </w:pPr>
      <w:r>
        <w:t>Cudowna opieka Matki Bożej zawsze mu towarzyszyła. Kiedy święty Gerard rozmawiał z najbardziej zatwardziałymi grzesznikami, którzy nie reagowali na żadną argumentację, wystarczyło jedno głośne westchnienie w ich intencji: „Maryjo, ratuj!”. Wówczas ulegali oni nagłej przemianie, sami nie rozumiejąc, co się z nimi dzieje.</w:t>
      </w:r>
    </w:p>
    <w:p w14:paraId="604B0ADF" w14:textId="0E5A8486" w:rsidR="006A6F93" w:rsidRDefault="006A6F93" w:rsidP="006A6F93">
      <w:pPr>
        <w:ind w:firstLine="567"/>
      </w:pPr>
      <w:r>
        <w:t>Jako brat zakonny w zgromadzeniu misyjnym Gerard często wyjeżdżał z misjonarzami na prace apostolskie. Obok rozlicznych posług pełnionych na rzecz misjonarzy, sam też włączał się w organizowanie nabożeństw misyjnych i przy każdej okazji nawiązywał bezpośrednie kontakty z ludźmi, udzielał im dobrych rad i zbawiennych napomnień, a przede wszystkim starał się napełnić ich ufnością w pomoc Matki Bożej we wszystkich ich trudnościach. Prośmy świętego Gerarda, aby wypraszał nam pomoc Maryi w dobrym przeżywaniu sakramentu pojednania.</w:t>
      </w:r>
    </w:p>
    <w:p w14:paraId="32F22E0F" w14:textId="77777777" w:rsidR="003F1E55" w:rsidRPr="003F1E55" w:rsidRDefault="003F1E55" w:rsidP="00263E26">
      <w:pPr>
        <w:ind w:firstLine="567"/>
        <w:rPr>
          <w:b/>
          <w:bCs w:val="0"/>
        </w:rPr>
      </w:pPr>
      <w:r w:rsidRPr="003F1E55">
        <w:rPr>
          <w:b/>
          <w:bCs w:val="0"/>
        </w:rPr>
        <w:t>Modlitwa</w:t>
      </w:r>
    </w:p>
    <w:p w14:paraId="30E2593B" w14:textId="6FA48DDB" w:rsidR="00F83081" w:rsidRDefault="00F83081" w:rsidP="00263E26">
      <w:pPr>
        <w:ind w:firstLine="567"/>
      </w:pPr>
      <w:r>
        <w:t>Św</w:t>
      </w:r>
      <w:r w:rsidR="005D2954">
        <w:t>ięty</w:t>
      </w:r>
      <w:r>
        <w:t xml:space="preserve"> Gerardzie, gorliwy sługo i czcicielu Matki Najświętszej, </w:t>
      </w:r>
      <w:r w:rsidR="009D4A23">
        <w:t xml:space="preserve">ty </w:t>
      </w:r>
      <w:r>
        <w:t xml:space="preserve">polecałeś Jej z ufnością największych grzeszników. </w:t>
      </w:r>
      <w:r w:rsidR="00E27B67" w:rsidRPr="00E27B67">
        <w:t xml:space="preserve">Pomóż mi przeżyć prawdziwe nawrócenie, abym </w:t>
      </w:r>
      <w:r>
        <w:t xml:space="preserve">już nie ranił Niepokalanego Serca Maryi i nie zasmucał Jej Syna moimi grzechami. Wlej w moje serce </w:t>
      </w:r>
      <w:r>
        <w:lastRenderedPageBreak/>
        <w:t>otuchę, że i dla mnie istnieje miłosierdzie Boże, i wyproś mi wsparcie Matki Najświętszej w dążeniu do poprawy życia tu na ziemi oraz w drodze do szczęśliwej wieczności. Amen.</w:t>
      </w:r>
    </w:p>
    <w:p w14:paraId="1AA1293C" w14:textId="76860526" w:rsidR="00730270" w:rsidRPr="00263E26" w:rsidRDefault="00F83081" w:rsidP="00263E26">
      <w:pPr>
        <w:ind w:firstLine="567"/>
        <w:rPr>
          <w:i/>
          <w:iCs/>
        </w:rPr>
      </w:pPr>
      <w:r w:rsidRPr="00263E26">
        <w:rPr>
          <w:i/>
          <w:iCs/>
        </w:rPr>
        <w:t>Ojcze nasz, Zdrowaś Maryjo, Chwała Ojcu</w:t>
      </w:r>
    </w:p>
    <w:p w14:paraId="13C15B05" w14:textId="77777777" w:rsidR="002C7B8F" w:rsidRDefault="002C7B8F" w:rsidP="00263E26">
      <w:pPr>
        <w:ind w:firstLine="567"/>
      </w:pPr>
    </w:p>
    <w:p w14:paraId="708B8F49" w14:textId="77777777" w:rsidR="00215C47" w:rsidRPr="00215C47" w:rsidRDefault="00215C47" w:rsidP="00215C47">
      <w:pPr>
        <w:jc w:val="center"/>
        <w:rPr>
          <w:b/>
          <w:bCs w:val="0"/>
        </w:rPr>
      </w:pPr>
      <w:r w:rsidRPr="00215C47">
        <w:rPr>
          <w:b/>
          <w:bCs w:val="0"/>
        </w:rPr>
        <w:t>Dzień dziewiąty. Ostateczny cel</w:t>
      </w:r>
    </w:p>
    <w:p w14:paraId="3504C501" w14:textId="35E9B8F5" w:rsidR="00215C47" w:rsidRDefault="00215C47" w:rsidP="00FE57D7">
      <w:pPr>
        <w:ind w:firstLine="567"/>
      </w:pPr>
      <w:r>
        <w:t>Święty Gerard Majella fizycznie nigdy nie był silny. Ciężka praca w służbie innym i ostre umartwienia, jakim się poddawał, pogorszyły gruźlicę, która pokonała go w wieku zaledwie 29 lat. Zawsze myślał o śmierci poważnie, choć bez lęku, jako o przejściu do wiecznej szczęśliwości. Gdy zbliżał się moment konania, szeptał: „Chcę umrzeć dla miłości Twojej, Jezu mój; niech się spełni Twoja wola!</w:t>
      </w:r>
      <w:r w:rsidR="00C61684">
        <w:t>”</w:t>
      </w:r>
      <w:r>
        <w:t>. Po jego śmierci za</w:t>
      </w:r>
      <w:r w:rsidR="00891533">
        <w:t>dzwon</w:t>
      </w:r>
      <w:r>
        <w:t>iły nie żałobne, lecz świąteczne dzwony; ludzie z całej okolicy schodzili się w przekonaniu, że umarł święty. Zazdrościli mu jego mądrości życia i mądrości umierania.</w:t>
      </w:r>
      <w:r w:rsidR="002F746E">
        <w:t xml:space="preserve"> </w:t>
      </w:r>
      <w:r w:rsidR="002F746E" w:rsidRPr="002F746E">
        <w:t>Ale też cieszyli się, że otrzymali nowego orędownika w niebie</w:t>
      </w:r>
      <w:r w:rsidR="004659C9">
        <w:t>.</w:t>
      </w:r>
    </w:p>
    <w:p w14:paraId="4FF7A36A" w14:textId="77777777" w:rsidR="00F16FCC" w:rsidRDefault="00215C47" w:rsidP="00FE57D7">
      <w:pPr>
        <w:ind w:firstLine="567"/>
      </w:pPr>
      <w:r>
        <w:t xml:space="preserve">W epoce wysoko rozwiniętej medycyny, zdobyczy biotechnologii, w epoce chirurgii plastycznej, kultu ciała, zdrowia i młodości śmierć stała się tematem tabu. </w:t>
      </w:r>
      <w:r w:rsidR="00F16FCC" w:rsidRPr="00F16FCC">
        <w:t xml:space="preserve">Wielu ludzi unika myślenia i mówienia o niej, odwraca wzrok od ludzi starych i chorych. Niektórzy odwiedzają cmentarze tylko na pierwszego listopada, za to z wielką pompą, by zagłuszyć wstyd. Żegnając przyjaciół i bliskich, sami przed sobą udają, że tu na ziemi będą żyć wiecznie. </w:t>
      </w:r>
      <w:r>
        <w:t>A przecież nie zmieni to faktu, że „w godzinie, której się nie spodziewacie, Syn człowieczy przyjdzie</w:t>
      </w:r>
      <w:r w:rsidR="00DA1D2B">
        <w:t>”</w:t>
      </w:r>
      <w:r>
        <w:t xml:space="preserve"> (</w:t>
      </w:r>
      <w:proofErr w:type="spellStart"/>
      <w:r>
        <w:t>Łk</w:t>
      </w:r>
      <w:proofErr w:type="spellEnd"/>
      <w:r>
        <w:t xml:space="preserve"> 12, 40). </w:t>
      </w:r>
    </w:p>
    <w:p w14:paraId="281EF7AF" w14:textId="71E8C318" w:rsidR="008C0F0D" w:rsidRDefault="008C0F0D" w:rsidP="00FE57D7">
      <w:pPr>
        <w:ind w:firstLine="567"/>
      </w:pPr>
      <w:r w:rsidRPr="008C0F0D">
        <w:t>Patrząc dziś na przykład świętego Gerarda chcemy sobie uświadomić, jak ważne jest, by żyć na co dzień w stanie łaski uświęcającej i zawsze być przygotowanym na moment odejścia z tego świata.</w:t>
      </w:r>
      <w:r w:rsidR="009D0759">
        <w:t xml:space="preserve"> </w:t>
      </w:r>
      <w:r w:rsidR="00370834" w:rsidRPr="00370834">
        <w:t>Wielu ludzi zawdzięczało swoje nawrócenie spotkaniu z</w:t>
      </w:r>
      <w:r w:rsidR="00370834">
        <w:t xml:space="preserve"> tym</w:t>
      </w:r>
      <w:r w:rsidR="00370834" w:rsidRPr="00370834">
        <w:t xml:space="preserve"> świętym bratem, którego Bóg obdarzył umiejętnością czytania w sumieniach. Znalazłszy się w chwale nieba, Gerard jako patron dobrej spowiedzi nie przestaje swoim wstawiennictwem wspomagać biednych grzeszników.</w:t>
      </w:r>
      <w:r w:rsidR="002E20E5">
        <w:t xml:space="preserve"> </w:t>
      </w:r>
      <w:r w:rsidR="000246ED" w:rsidRPr="000246ED">
        <w:t>Również i my w każdą spowiedź wkładajmy tyle przekonania, ile chcielibyśmy włożyć w naszą ostatnią spowiedź. Niech nasze serce będzie zawsze czyste i gotowe, by spotkać się z Panem, tak by myśl o śmierci nie napełniała nas lękiem, ale nadzieją wiecznego przebywania z Bogiem, który jest Miłością.</w:t>
      </w:r>
      <w:r w:rsidR="00A916E9">
        <w:t xml:space="preserve"> O to </w:t>
      </w:r>
      <w:r w:rsidR="000F711C">
        <w:t xml:space="preserve">właśnie </w:t>
      </w:r>
      <w:r w:rsidR="00A916E9">
        <w:t>pro</w:t>
      </w:r>
      <w:r w:rsidR="004D671B">
        <w:t>ś</w:t>
      </w:r>
      <w:r w:rsidR="00A916E9">
        <w:t>my często naszego świętego orędownika.</w:t>
      </w:r>
    </w:p>
    <w:p w14:paraId="7BC2B57B" w14:textId="31251593" w:rsidR="00C51BC8" w:rsidRPr="004D671B" w:rsidRDefault="004D671B" w:rsidP="00FE57D7">
      <w:pPr>
        <w:ind w:firstLine="567"/>
        <w:rPr>
          <w:b/>
          <w:bCs w:val="0"/>
        </w:rPr>
      </w:pPr>
      <w:r w:rsidRPr="004D671B">
        <w:rPr>
          <w:b/>
          <w:bCs w:val="0"/>
        </w:rPr>
        <w:t>Modlitwa</w:t>
      </w:r>
    </w:p>
    <w:p w14:paraId="77B92B3D" w14:textId="0065CE9B" w:rsidR="00C51BC8" w:rsidRDefault="00C51BC8" w:rsidP="00FE57D7">
      <w:pPr>
        <w:ind w:firstLine="567"/>
      </w:pPr>
      <w:r>
        <w:t>Św</w:t>
      </w:r>
      <w:r w:rsidR="006514AE">
        <w:t>ięty</w:t>
      </w:r>
      <w:r>
        <w:t xml:space="preserve"> Gerardzie, opiekunie strapionych, ogarniętych lękiem, zagubionych w grzechu i niepewności co do miłosierdzia Bożego! </w:t>
      </w:r>
      <w:r w:rsidR="00E146B0">
        <w:t>Ty w</w:t>
      </w:r>
      <w:r>
        <w:t>ybrałeś drogę życia zakonnego, aby zostać świętym. Rozmiłowany w Chrystusie Ukrzyżowanym, dołączyłeś swoje cierpienia do Jego ofiary. Dlatego też potężne jest dziś twoje orędownictwo w niebie. Kończąc tę nowennę, żywię mocną nadzieję, że wyprosisz mi u Boskiego Odkupiciela te łaski, które są mi najbardziej potrzebne do zbawienia. Amen.</w:t>
      </w:r>
    </w:p>
    <w:p w14:paraId="16A1C232" w14:textId="15BCB13C" w:rsidR="002C7B8F" w:rsidRPr="00FE57D7" w:rsidRDefault="00C51BC8" w:rsidP="00FE57D7">
      <w:pPr>
        <w:ind w:firstLine="567"/>
        <w:rPr>
          <w:i/>
          <w:iCs/>
        </w:rPr>
      </w:pPr>
      <w:r w:rsidRPr="00FE57D7">
        <w:rPr>
          <w:i/>
          <w:iCs/>
        </w:rPr>
        <w:t>Ojcze nasz, Zdrowaś Maryjo, Chwała Ojcu</w:t>
      </w:r>
    </w:p>
    <w:p w14:paraId="4CA0EBE5" w14:textId="77777777" w:rsidR="00800199" w:rsidRDefault="00800199" w:rsidP="00FE57D7">
      <w:pPr>
        <w:ind w:firstLine="567"/>
      </w:pPr>
    </w:p>
    <w:p w14:paraId="26808E06" w14:textId="77777777" w:rsidR="002D728D" w:rsidRDefault="002D728D" w:rsidP="00FE57D7">
      <w:pPr>
        <w:ind w:firstLine="567"/>
      </w:pPr>
    </w:p>
    <w:p w14:paraId="4A4A30FB" w14:textId="75E16F96" w:rsidR="00800199" w:rsidRDefault="00CE10CB" w:rsidP="00C51BC8">
      <w:r>
        <w:t xml:space="preserve">Źródło: </w:t>
      </w:r>
      <w:r w:rsidRPr="00A86EC8">
        <w:rPr>
          <w:i/>
          <w:iCs/>
        </w:rPr>
        <w:t xml:space="preserve">Święty Gerard Majella </w:t>
      </w:r>
      <w:r w:rsidR="003217E0" w:rsidRPr="00A86EC8">
        <w:rPr>
          <w:i/>
          <w:iCs/>
        </w:rPr>
        <w:t>patron dobrej spowiedzi,</w:t>
      </w:r>
      <w:r w:rsidR="003217E0">
        <w:t xml:space="preserve"> wyd</w:t>
      </w:r>
      <w:r w:rsidR="005D74A6">
        <w:t>awnictwo</w:t>
      </w:r>
      <w:r w:rsidR="003217E0">
        <w:t xml:space="preserve"> Homo Dei, Kraków 2014,</w:t>
      </w:r>
      <w:r w:rsidR="003217E0" w:rsidRPr="003217E0">
        <w:t xml:space="preserve"> </w:t>
      </w:r>
      <w:r w:rsidR="003217E0">
        <w:t>s. 80-94.</w:t>
      </w:r>
    </w:p>
    <w:sectPr w:rsidR="00800199" w:rsidSect="00B77304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932" w14:textId="77777777" w:rsidR="007D2E8C" w:rsidRDefault="007D2E8C" w:rsidP="00FE6ED0">
      <w:pPr>
        <w:spacing w:after="0"/>
      </w:pPr>
      <w:r>
        <w:separator/>
      </w:r>
    </w:p>
  </w:endnote>
  <w:endnote w:type="continuationSeparator" w:id="0">
    <w:p w14:paraId="42527B58" w14:textId="77777777" w:rsidR="007D2E8C" w:rsidRDefault="007D2E8C" w:rsidP="00FE6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68062"/>
      <w:docPartObj>
        <w:docPartGallery w:val="Page Numbers (Bottom of Page)"/>
        <w:docPartUnique/>
      </w:docPartObj>
    </w:sdtPr>
    <w:sdtContent>
      <w:p w14:paraId="5207C031" w14:textId="51DBEF25" w:rsidR="00FE6ED0" w:rsidRDefault="00FE6E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BBD7" w14:textId="77777777" w:rsidR="007D2E8C" w:rsidRDefault="007D2E8C" w:rsidP="00FE6ED0">
      <w:pPr>
        <w:spacing w:after="0"/>
      </w:pPr>
      <w:r>
        <w:separator/>
      </w:r>
    </w:p>
  </w:footnote>
  <w:footnote w:type="continuationSeparator" w:id="0">
    <w:p w14:paraId="313C8FC9" w14:textId="77777777" w:rsidR="007D2E8C" w:rsidRDefault="007D2E8C" w:rsidP="00FE6E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F9"/>
    <w:rsid w:val="000015BC"/>
    <w:rsid w:val="00021909"/>
    <w:rsid w:val="000246ED"/>
    <w:rsid w:val="000572BC"/>
    <w:rsid w:val="00092B5B"/>
    <w:rsid w:val="000B42FE"/>
    <w:rsid w:val="000C04F8"/>
    <w:rsid w:val="000F711C"/>
    <w:rsid w:val="00103305"/>
    <w:rsid w:val="00107FDE"/>
    <w:rsid w:val="0012391A"/>
    <w:rsid w:val="00171E7A"/>
    <w:rsid w:val="001A2421"/>
    <w:rsid w:val="001B0BE4"/>
    <w:rsid w:val="001B52A9"/>
    <w:rsid w:val="001C6299"/>
    <w:rsid w:val="001D22AD"/>
    <w:rsid w:val="00215C47"/>
    <w:rsid w:val="00223B6D"/>
    <w:rsid w:val="00224249"/>
    <w:rsid w:val="00234277"/>
    <w:rsid w:val="00246F43"/>
    <w:rsid w:val="00254522"/>
    <w:rsid w:val="00263E26"/>
    <w:rsid w:val="00264920"/>
    <w:rsid w:val="00286C6D"/>
    <w:rsid w:val="002A4DD4"/>
    <w:rsid w:val="002C291A"/>
    <w:rsid w:val="002C7B8F"/>
    <w:rsid w:val="002D728D"/>
    <w:rsid w:val="002E0D34"/>
    <w:rsid w:val="002E20E5"/>
    <w:rsid w:val="002E66B6"/>
    <w:rsid w:val="002F746E"/>
    <w:rsid w:val="00300496"/>
    <w:rsid w:val="003217E0"/>
    <w:rsid w:val="003265A0"/>
    <w:rsid w:val="00333A94"/>
    <w:rsid w:val="0036122E"/>
    <w:rsid w:val="00362F09"/>
    <w:rsid w:val="00370834"/>
    <w:rsid w:val="0038781E"/>
    <w:rsid w:val="003D1156"/>
    <w:rsid w:val="003E3845"/>
    <w:rsid w:val="003E4881"/>
    <w:rsid w:val="003F1E55"/>
    <w:rsid w:val="0043383D"/>
    <w:rsid w:val="00437621"/>
    <w:rsid w:val="00446640"/>
    <w:rsid w:val="004659C9"/>
    <w:rsid w:val="004B2F06"/>
    <w:rsid w:val="004C5F14"/>
    <w:rsid w:val="004C75F9"/>
    <w:rsid w:val="004D1E17"/>
    <w:rsid w:val="004D671B"/>
    <w:rsid w:val="004F29DA"/>
    <w:rsid w:val="00506C0F"/>
    <w:rsid w:val="00584D7F"/>
    <w:rsid w:val="005B14D7"/>
    <w:rsid w:val="005D2954"/>
    <w:rsid w:val="005D74A6"/>
    <w:rsid w:val="0060304B"/>
    <w:rsid w:val="00614924"/>
    <w:rsid w:val="006514AE"/>
    <w:rsid w:val="0065267D"/>
    <w:rsid w:val="00684515"/>
    <w:rsid w:val="006877E9"/>
    <w:rsid w:val="00694D63"/>
    <w:rsid w:val="006A6F93"/>
    <w:rsid w:val="00712341"/>
    <w:rsid w:val="00717635"/>
    <w:rsid w:val="00730270"/>
    <w:rsid w:val="00734F27"/>
    <w:rsid w:val="0074379C"/>
    <w:rsid w:val="0075572F"/>
    <w:rsid w:val="00767800"/>
    <w:rsid w:val="00775A91"/>
    <w:rsid w:val="00777DAB"/>
    <w:rsid w:val="007931CD"/>
    <w:rsid w:val="007A04F1"/>
    <w:rsid w:val="007D2E8C"/>
    <w:rsid w:val="00800199"/>
    <w:rsid w:val="00857B8D"/>
    <w:rsid w:val="00870769"/>
    <w:rsid w:val="00891533"/>
    <w:rsid w:val="008C0F0D"/>
    <w:rsid w:val="008D31F1"/>
    <w:rsid w:val="008F21C2"/>
    <w:rsid w:val="00914638"/>
    <w:rsid w:val="009517C3"/>
    <w:rsid w:val="00973F8E"/>
    <w:rsid w:val="009D0759"/>
    <w:rsid w:val="009D4A23"/>
    <w:rsid w:val="009F7653"/>
    <w:rsid w:val="00A30517"/>
    <w:rsid w:val="00A35205"/>
    <w:rsid w:val="00A723DC"/>
    <w:rsid w:val="00A7324F"/>
    <w:rsid w:val="00A77D62"/>
    <w:rsid w:val="00A86EC8"/>
    <w:rsid w:val="00A916E9"/>
    <w:rsid w:val="00AB0A26"/>
    <w:rsid w:val="00AB41D6"/>
    <w:rsid w:val="00AC27C3"/>
    <w:rsid w:val="00B15419"/>
    <w:rsid w:val="00B30C52"/>
    <w:rsid w:val="00B56B74"/>
    <w:rsid w:val="00B77304"/>
    <w:rsid w:val="00B93331"/>
    <w:rsid w:val="00BB4B9D"/>
    <w:rsid w:val="00BC07B0"/>
    <w:rsid w:val="00BD4102"/>
    <w:rsid w:val="00BF0DBD"/>
    <w:rsid w:val="00C3741F"/>
    <w:rsid w:val="00C40BB2"/>
    <w:rsid w:val="00C4468C"/>
    <w:rsid w:val="00C46552"/>
    <w:rsid w:val="00C51BC8"/>
    <w:rsid w:val="00C61684"/>
    <w:rsid w:val="00C724F1"/>
    <w:rsid w:val="00C848C2"/>
    <w:rsid w:val="00CD3A7E"/>
    <w:rsid w:val="00CE10CB"/>
    <w:rsid w:val="00D0454B"/>
    <w:rsid w:val="00D169FB"/>
    <w:rsid w:val="00D55BC2"/>
    <w:rsid w:val="00D57699"/>
    <w:rsid w:val="00D57CA8"/>
    <w:rsid w:val="00D76BF9"/>
    <w:rsid w:val="00DA1D2B"/>
    <w:rsid w:val="00DB5EB6"/>
    <w:rsid w:val="00DF1A6D"/>
    <w:rsid w:val="00E146B0"/>
    <w:rsid w:val="00E27B67"/>
    <w:rsid w:val="00E46584"/>
    <w:rsid w:val="00E50131"/>
    <w:rsid w:val="00E778BE"/>
    <w:rsid w:val="00EE2594"/>
    <w:rsid w:val="00EE3F4D"/>
    <w:rsid w:val="00EE5903"/>
    <w:rsid w:val="00F043EF"/>
    <w:rsid w:val="00F16FCC"/>
    <w:rsid w:val="00F527AB"/>
    <w:rsid w:val="00F52D89"/>
    <w:rsid w:val="00F56C2B"/>
    <w:rsid w:val="00F6744D"/>
    <w:rsid w:val="00F83081"/>
    <w:rsid w:val="00FB49B5"/>
    <w:rsid w:val="00FD093A"/>
    <w:rsid w:val="00FE57D7"/>
    <w:rsid w:val="00FE6ED0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2D19"/>
  <w15:chartTrackingRefBased/>
  <w15:docId w15:val="{A340994B-65D4-4F57-BC91-15BB94FE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b/>
        <w:bCs/>
        <w:sz w:val="28"/>
        <w:szCs w:val="28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E9"/>
    <w:pPr>
      <w:spacing w:after="60" w:line="240" w:lineRule="auto"/>
      <w:jc w:val="both"/>
    </w:pPr>
    <w:rPr>
      <w:rFonts w:ascii="Times New Roman" w:hAnsi="Times New Roman"/>
      <w:b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BF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BF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F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BF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BF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BF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BF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BF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BF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C724F1"/>
    <w:pPr>
      <w:spacing w:after="0"/>
    </w:pPr>
    <w:rPr>
      <w:rFonts w:asciiTheme="majorHAnsi" w:eastAsiaTheme="majorEastAsia" w:hAnsiTheme="majorHAnsi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724F1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76BF9"/>
    <w:rPr>
      <w:rFonts w:asciiTheme="majorHAnsi" w:eastAsiaTheme="majorEastAsia" w:hAnsiTheme="majorHAnsi"/>
      <w:b w:val="0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BF9"/>
    <w:rPr>
      <w:rFonts w:asciiTheme="majorHAnsi" w:eastAsiaTheme="majorEastAsia" w:hAnsiTheme="majorHAnsi"/>
      <w:b w:val="0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F9"/>
    <w:rPr>
      <w:rFonts w:asciiTheme="minorHAnsi" w:eastAsiaTheme="majorEastAsia" w:hAnsiTheme="minorHAnsi"/>
      <w:b w:val="0"/>
      <w:color w:val="0F4761" w:themeColor="accent1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BF9"/>
    <w:rPr>
      <w:rFonts w:asciiTheme="minorHAnsi" w:eastAsiaTheme="majorEastAsia" w:hAnsiTheme="minorHAnsi"/>
      <w:b w:val="0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BF9"/>
    <w:rPr>
      <w:rFonts w:asciiTheme="minorHAnsi" w:eastAsiaTheme="majorEastAsia" w:hAnsiTheme="minorHAnsi"/>
      <w:b w:val="0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BF9"/>
    <w:rPr>
      <w:rFonts w:asciiTheme="minorHAnsi" w:eastAsiaTheme="majorEastAsia" w:hAnsiTheme="minorHAnsi"/>
      <w:b w:val="0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BF9"/>
    <w:rPr>
      <w:rFonts w:asciiTheme="minorHAnsi" w:eastAsiaTheme="majorEastAsia" w:hAnsiTheme="minorHAnsi"/>
      <w:b w:val="0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BF9"/>
    <w:rPr>
      <w:rFonts w:asciiTheme="minorHAnsi" w:eastAsiaTheme="majorEastAsia" w:hAnsiTheme="minorHAnsi"/>
      <w:b w:val="0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BF9"/>
    <w:rPr>
      <w:rFonts w:asciiTheme="minorHAnsi" w:eastAsiaTheme="majorEastAsia" w:hAnsiTheme="minorHAnsi"/>
      <w:b w:val="0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76BF9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BF9"/>
    <w:rPr>
      <w:rFonts w:asciiTheme="majorHAnsi" w:eastAsiaTheme="majorEastAsia" w:hAnsiTheme="majorHAnsi"/>
      <w:b w:val="0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BF9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BF9"/>
    <w:rPr>
      <w:rFonts w:asciiTheme="minorHAnsi" w:eastAsiaTheme="majorEastAsia" w:hAnsiTheme="minorHAnsi"/>
      <w:b w:val="0"/>
      <w:color w:val="595959" w:themeColor="text1" w:themeTint="A6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D76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BF9"/>
    <w:rPr>
      <w:rFonts w:ascii="Times New Roman" w:hAnsi="Times New Roman"/>
      <w:b w:val="0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D76B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B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BF9"/>
    <w:rPr>
      <w:rFonts w:ascii="Times New Roman" w:hAnsi="Times New Roman"/>
      <w:b w:val="0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76BF9"/>
    <w:rPr>
      <w:b w:val="0"/>
      <w:bCs w:val="0"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6ED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E6ED0"/>
    <w:rPr>
      <w:rFonts w:ascii="Times New Roman" w:hAnsi="Times New Roman"/>
      <w:b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FE6ED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E6ED0"/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7cbe52c-db50-4f9d-994b-f634791a0c05}" enabled="0" method="" siteId="{e7cbe52c-db50-4f9d-994b-f634791a0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2800</Words>
  <Characters>16720</Characters>
  <Application>Microsoft Office Word</Application>
  <DocSecurity>0</DocSecurity>
  <Lines>274</Lines>
  <Paragraphs>79</Paragraphs>
  <ScaleCrop>false</ScaleCrop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Cabała</dc:creator>
  <cp:keywords/>
  <dc:description/>
  <cp:lastModifiedBy>Sylwester Cabała</cp:lastModifiedBy>
  <cp:revision>150</cp:revision>
  <dcterms:created xsi:type="dcterms:W3CDTF">2025-05-22T16:51:00Z</dcterms:created>
  <dcterms:modified xsi:type="dcterms:W3CDTF">2026-01-20T16:15:00Z</dcterms:modified>
</cp:coreProperties>
</file>