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B38BC" w:rsidRPr="00AB38BC" w:rsidRDefault="00AB38BC" w:rsidP="00AB38BC">
      <w:pPr>
        <w:jc w:val="center"/>
        <w:rPr>
          <w:rFonts w:ascii="Cambria" w:hAnsi="Cambria"/>
          <w:b/>
          <w:spacing w:val="4"/>
          <w:sz w:val="32"/>
          <w:szCs w:val="32"/>
        </w:rPr>
      </w:pPr>
      <w:r w:rsidRPr="00AB38BC">
        <w:rPr>
          <w:rFonts w:ascii="Cambria" w:hAnsi="Cambria"/>
          <w:b/>
          <w:spacing w:val="4"/>
          <w:sz w:val="32"/>
          <w:szCs w:val="32"/>
        </w:rPr>
        <w:t xml:space="preserve">Hymn </w:t>
      </w:r>
    </w:p>
    <w:p w:rsidR="00AB38BC" w:rsidRDefault="00AB38BC" w:rsidP="00AB38BC">
      <w:pPr>
        <w:jc w:val="center"/>
        <w:rPr>
          <w:rFonts w:ascii="Cambria" w:hAnsi="Cambria"/>
          <w:b/>
          <w:spacing w:val="4"/>
          <w:sz w:val="32"/>
          <w:szCs w:val="32"/>
        </w:rPr>
      </w:pPr>
      <w:r w:rsidRPr="00AB38BC">
        <w:rPr>
          <w:rFonts w:ascii="Cambria" w:hAnsi="Cambria"/>
          <w:b/>
          <w:spacing w:val="4"/>
          <w:sz w:val="32"/>
          <w:szCs w:val="32"/>
        </w:rPr>
        <w:t>/Maria Celeste, żywa pamiątka/</w:t>
      </w:r>
    </w:p>
    <w:p w:rsidR="00AB38BC" w:rsidRPr="00AB38BC" w:rsidRDefault="00AB38BC" w:rsidP="00AB38BC">
      <w:pPr>
        <w:jc w:val="center"/>
        <w:rPr>
          <w:rFonts w:ascii="Cambria" w:hAnsi="Cambria"/>
          <w:b/>
          <w:spacing w:val="4"/>
          <w:sz w:val="32"/>
          <w:szCs w:val="32"/>
        </w:rPr>
      </w:pPr>
    </w:p>
    <w:p w:rsidR="00AB38BC" w:rsidRPr="00AB38BC" w:rsidRDefault="00AB38BC" w:rsidP="00AB38BC">
      <w:pPr>
        <w:ind w:firstLine="276"/>
        <w:jc w:val="both"/>
        <w:rPr>
          <w:rFonts w:ascii="Cambria" w:hAnsi="Cambria" w:cs="Calibri"/>
          <w:bCs/>
          <w:i/>
          <w:iCs/>
          <w:sz w:val="32"/>
          <w:szCs w:val="32"/>
        </w:rPr>
      </w:pPr>
    </w:p>
    <w:p w:rsidR="00AB38BC" w:rsidRPr="00AB38BC" w:rsidRDefault="00AB38BC" w:rsidP="00AB38BC">
      <w:pPr>
        <w:shd w:val="clear" w:color="auto" w:fill="FFFFFF"/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1. Jak orlicę porwaną przez słońca blask,</w:t>
      </w:r>
      <w:r w:rsidRPr="00AB38BC">
        <w:rPr>
          <w:rFonts w:ascii="Cambria" w:hAnsi="Cambria"/>
          <w:b/>
          <w:szCs w:val="24"/>
        </w:rPr>
        <w:br/>
        <w:t xml:space="preserve">tak serce twoje uniósł miłością Pan </w:t>
      </w:r>
    </w:p>
    <w:p w:rsidR="00AB38BC" w:rsidRPr="00AB38BC" w:rsidRDefault="00AB38BC" w:rsidP="00AB38BC">
      <w:pPr>
        <w:shd w:val="clear" w:color="auto" w:fill="FFFFFF"/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 xml:space="preserve">I stało się żywym płomieniem, </w:t>
      </w:r>
      <w:r w:rsidRPr="00AB38BC">
        <w:rPr>
          <w:rFonts w:ascii="Cambria" w:hAnsi="Cambria"/>
          <w:b/>
          <w:szCs w:val="24"/>
        </w:rPr>
        <w:br/>
        <w:t>by wpatrywać się w Boży majestat.</w:t>
      </w:r>
    </w:p>
    <w:p w:rsidR="00AB38BC" w:rsidRPr="00AB38BC" w:rsidRDefault="00AB38BC" w:rsidP="00AB38BC">
      <w:pPr>
        <w:shd w:val="clear" w:color="auto" w:fill="FFFFFF"/>
        <w:rPr>
          <w:rFonts w:ascii="Cambria" w:hAnsi="Cambria"/>
          <w:b/>
          <w:szCs w:val="24"/>
        </w:rPr>
      </w:pP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 Błogosławiona Mario Celeste,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Żywa Pamiątko Jezusa Chrystusa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Żywa Pamiątko Jezusa Chrystusa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 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2. Stając się echem Jego woli mówisz nam: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Niech Boża wola radością będzie w was;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Zjednoczone w Ojcu, Synu i Duchu miłości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Jesteśmy jedno w Chrystusie Odkupicielu.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 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3. Jak pieczęć w dłoni Tego, co rzeźbi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Jezus odbija w twej duszy swą miłość,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Jesteś dla nas żywym obrazem Odkupiciela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W Duchu jedno serce - tworzymy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 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4. Jak kropelka czystej wody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w oceanie bezmiaru Trójcy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w głębinach morza miłości Jezusa zanurzona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przemieniasz się w Niego.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 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5.  Jak dolina w świętym uniżeniu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Skarby boskości przyjmujesz;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Z wysokiej Góry Swego królowania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Chrystus wypełnia cię dobrocią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 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6. Jak dziecko w łonie matki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 xml:space="preserve">Odpoczywasz w Bogu, bezpieczna od zła. 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Trwając w radości Jego prostoty</w:t>
      </w:r>
    </w:p>
    <w:p w:rsidR="00AB38BC" w:rsidRPr="00AB38BC" w:rsidRDefault="00AB38BC" w:rsidP="00AB38BC">
      <w:pPr>
        <w:rPr>
          <w:rFonts w:ascii="Cambria" w:hAnsi="Cambria"/>
          <w:b/>
          <w:szCs w:val="24"/>
        </w:rPr>
      </w:pPr>
      <w:r w:rsidRPr="00AB38BC">
        <w:rPr>
          <w:rFonts w:ascii="Cambria" w:hAnsi="Cambria"/>
          <w:b/>
          <w:szCs w:val="24"/>
        </w:rPr>
        <w:t>Jesteś wzorem wierności na wieki.</w:t>
      </w:r>
    </w:p>
    <w:p w:rsidR="00AB38BC" w:rsidRPr="00AB38BC" w:rsidRDefault="00AB38BC" w:rsidP="00AB38BC">
      <w:pPr>
        <w:rPr>
          <w:rFonts w:ascii="Cambria" w:eastAsiaTheme="minorEastAsia" w:hAnsi="Cambria" w:cs="Calibri"/>
          <w:b/>
          <w:bCs/>
          <w:kern w:val="28"/>
          <w:szCs w:val="24"/>
          <w:lang w:eastAsia="it-IT"/>
        </w:rPr>
      </w:pPr>
    </w:p>
    <w:p w:rsidR="006B7E84" w:rsidRDefault="006B7E84"/>
    <w:sectPr w:rsidR="006B7E84" w:rsidSect="006B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65B67"/>
    <w:multiLevelType w:val="hybridMultilevel"/>
    <w:tmpl w:val="319A478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isplayBackgroundShape/>
  <w:proofState w:spelling="clean"/>
  <w:defaultTabStop w:val="708"/>
  <w:hyphenationZone w:val="425"/>
  <w:characterSpacingControl w:val="doNotCompress"/>
  <w:compat/>
  <w:rsids>
    <w:rsidRoot w:val="00293248"/>
    <w:rsid w:val="00293248"/>
    <w:rsid w:val="006B7E84"/>
    <w:rsid w:val="006E0545"/>
    <w:rsid w:val="00AB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2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8BC"/>
    <w:pPr>
      <w:widowControl w:val="0"/>
      <w:overflowPunct w:val="0"/>
      <w:autoSpaceDE w:val="0"/>
      <w:autoSpaceDN w:val="0"/>
      <w:adjustRightInd w:val="0"/>
      <w:ind w:left="720"/>
      <w:contextualSpacing/>
    </w:pPr>
    <w:rPr>
      <w:rFonts w:eastAsiaTheme="minorEastAsia"/>
      <w:color w:val="000000"/>
      <w:kern w:val="28"/>
      <w:sz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846</Characters>
  <Application>Microsoft Office Word</Application>
  <DocSecurity>0</DocSecurity>
  <Lines>7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</cp:revision>
  <dcterms:created xsi:type="dcterms:W3CDTF">2016-06-02T13:08:00Z</dcterms:created>
  <dcterms:modified xsi:type="dcterms:W3CDTF">2016-06-02T13:15:00Z</dcterms:modified>
</cp:coreProperties>
</file>